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28"/>
        <w:gridCol w:w="3402"/>
      </w:tblGrid>
      <w:tr w:rsidRPr="00A64625" w:rsidR="003E6709" w:rsidTr="314AC34F" w14:paraId="7696D80B" w14:textId="77777777">
        <w:trPr>
          <w:cantSplit/>
          <w:trHeight w:val="63"/>
        </w:trPr>
        <w:tc>
          <w:tcPr>
            <w:tcW w:w="5130" w:type="dxa"/>
            <w:gridSpan w:val="2"/>
          </w:tcPr>
          <w:p w:rsidRPr="002F5C50" w:rsidR="003E6709" w:rsidP="002F5C50" w:rsidRDefault="003E6709" w14:paraId="09DBE7C8" w14:textId="77777777">
            <w:pPr>
              <w:jc w:val="center"/>
              <w:rPr>
                <w:rFonts w:eastAsia="SimSun"/>
                <w:b/>
              </w:rPr>
            </w:pPr>
            <w:r w:rsidRPr="002F5C50">
              <w:rPr>
                <w:rFonts w:eastAsia="SimSun"/>
                <w:b/>
              </w:rPr>
              <w:t>Membros presentes</w:t>
            </w:r>
          </w:p>
        </w:tc>
      </w:tr>
      <w:tr w:rsidRPr="00A64625" w:rsidR="003E6709" w:rsidTr="00C95C15" w14:paraId="42631EB7" w14:textId="77777777">
        <w:tblPrEx>
          <w:tblCellMar>
            <w:left w:w="30" w:type="dxa"/>
            <w:right w:w="30" w:type="dxa"/>
          </w:tblCellMar>
        </w:tblPrEx>
        <w:trPr>
          <w:cantSplit/>
          <w:trHeight w:val="61"/>
        </w:trPr>
        <w:tc>
          <w:tcPr>
            <w:tcW w:w="1728" w:type="dxa"/>
            <w:vAlign w:val="center"/>
          </w:tcPr>
          <w:p w:rsidRPr="002F5C50" w:rsidR="003E6709" w:rsidP="002F5C50" w:rsidRDefault="003E6709" w14:paraId="2484A031" w14:textId="77777777">
            <w:pPr>
              <w:jc w:val="center"/>
              <w:rPr>
                <w:rFonts w:eastAsia="SimSun"/>
                <w:b/>
                <w:snapToGrid w:val="0"/>
              </w:rPr>
            </w:pPr>
            <w:r w:rsidRPr="002F5C50">
              <w:rPr>
                <w:rFonts w:eastAsia="SimSun"/>
                <w:b/>
                <w:snapToGrid w:val="0"/>
              </w:rPr>
              <w:t>Entidade</w:t>
            </w:r>
          </w:p>
        </w:tc>
        <w:tc>
          <w:tcPr>
            <w:tcW w:w="3402" w:type="dxa"/>
            <w:vAlign w:val="center"/>
          </w:tcPr>
          <w:p w:rsidRPr="002F5C50" w:rsidR="003E6709" w:rsidP="002F5C50" w:rsidRDefault="003E6709" w14:paraId="4C433635" w14:textId="77777777">
            <w:pPr>
              <w:keepNext/>
              <w:jc w:val="center"/>
              <w:outlineLvl w:val="0"/>
              <w:rPr>
                <w:rFonts w:eastAsia="SimSun"/>
                <w:b/>
                <w:snapToGrid w:val="0"/>
              </w:rPr>
            </w:pPr>
            <w:r w:rsidRPr="002F5C50">
              <w:rPr>
                <w:rFonts w:eastAsia="SimSun"/>
                <w:b/>
                <w:snapToGrid w:val="0"/>
              </w:rPr>
              <w:t>Representante</w:t>
            </w:r>
          </w:p>
        </w:tc>
      </w:tr>
      <w:tr w:rsidR="4E55CC5B" w:rsidTr="00C95C15" w14:paraId="26D7B54C" w14:textId="77777777">
        <w:tblPrEx>
          <w:tblCellMar>
            <w:left w:w="30" w:type="dxa"/>
            <w:right w:w="30" w:type="dxa"/>
          </w:tblCellMar>
        </w:tblPrEx>
        <w:trPr>
          <w:cantSplit/>
          <w:trHeight w:val="61"/>
        </w:trPr>
        <w:tc>
          <w:tcPr>
            <w:tcW w:w="1728" w:type="dxa"/>
            <w:vMerge w:val="restart"/>
            <w:vAlign w:val="center"/>
          </w:tcPr>
          <w:p w:rsidR="3980BB5A" w:rsidP="00161FA5" w:rsidRDefault="3980BB5A" w14:paraId="4AE68549" w14:textId="4636B6D1">
            <w:pPr>
              <w:rPr>
                <w:rFonts w:eastAsia="SimSun"/>
              </w:rPr>
            </w:pPr>
            <w:r w:rsidRPr="4E55CC5B">
              <w:rPr>
                <w:rFonts w:eastAsia="SimSun"/>
              </w:rPr>
              <w:t xml:space="preserve">ABES-SP    </w:t>
            </w:r>
          </w:p>
        </w:tc>
        <w:tc>
          <w:tcPr>
            <w:tcW w:w="3402" w:type="dxa"/>
            <w:vAlign w:val="center"/>
          </w:tcPr>
          <w:p w:rsidR="3980BB5A" w:rsidP="4E55CC5B" w:rsidRDefault="3980BB5A" w14:paraId="6ADC18F3" w14:textId="011BC75D">
            <w:r>
              <w:t>Ana Lucia Brasil (T)</w:t>
            </w:r>
          </w:p>
        </w:tc>
      </w:tr>
      <w:tr w:rsidR="4E55CC5B" w:rsidTr="00C95C15" w14:paraId="3B4C1CF4" w14:textId="77777777">
        <w:tblPrEx>
          <w:tblCellMar>
            <w:left w:w="30" w:type="dxa"/>
            <w:right w:w="30" w:type="dxa"/>
          </w:tblCellMar>
        </w:tblPrEx>
        <w:trPr>
          <w:cantSplit/>
          <w:trHeight w:val="61"/>
        </w:trPr>
        <w:tc>
          <w:tcPr>
            <w:tcW w:w="1728" w:type="dxa"/>
            <w:vMerge/>
            <w:vAlign w:val="center"/>
          </w:tcPr>
          <w:p w:rsidR="00EE51DD" w:rsidP="00161FA5" w:rsidRDefault="00EE51DD" w14:paraId="215D1DF3" w14:textId="77777777"/>
        </w:tc>
        <w:tc>
          <w:tcPr>
            <w:tcW w:w="3402" w:type="dxa"/>
            <w:vAlign w:val="center"/>
          </w:tcPr>
          <w:p w:rsidR="3980BB5A" w:rsidP="4E55CC5B" w:rsidRDefault="3980BB5A" w14:paraId="6AD183C0" w14:textId="72E593B8">
            <w:r>
              <w:t>Roseane Maria Garcia Lopes de Souza (S)</w:t>
            </w:r>
          </w:p>
        </w:tc>
      </w:tr>
      <w:tr w:rsidR="5059081D" w:rsidTr="00C95C15" w14:paraId="79AE0F6C" w14:textId="77777777">
        <w:tblPrEx>
          <w:tblCellMar>
            <w:left w:w="30" w:type="dxa"/>
            <w:right w:w="30" w:type="dxa"/>
          </w:tblCellMar>
        </w:tblPrEx>
        <w:trPr>
          <w:cantSplit/>
          <w:trHeight w:val="61"/>
        </w:trPr>
        <w:tc>
          <w:tcPr>
            <w:tcW w:w="1728" w:type="dxa"/>
            <w:vMerge w:val="restart"/>
            <w:vAlign w:val="center"/>
          </w:tcPr>
          <w:p w:rsidRPr="00BC4B00" w:rsidR="00F92E72" w:rsidP="00161FA5" w:rsidRDefault="17424A2E" w14:paraId="6FF7C8A7" w14:textId="402D08F0">
            <w:pPr>
              <w:rPr>
                <w:rFonts w:eastAsia="SimSun"/>
              </w:rPr>
            </w:pPr>
            <w:r w:rsidRPr="4E55CC5B">
              <w:rPr>
                <w:rFonts w:eastAsia="SimSun"/>
              </w:rPr>
              <w:t>AFOCAPI</w:t>
            </w:r>
          </w:p>
        </w:tc>
        <w:tc>
          <w:tcPr>
            <w:tcW w:w="3402" w:type="dxa"/>
            <w:vAlign w:val="center"/>
          </w:tcPr>
          <w:p w:rsidRPr="00BC4B00" w:rsidR="4ADE55EB" w:rsidP="4E55CC5B" w:rsidRDefault="4ADE55EB" w14:paraId="1C9701F8" w14:textId="33210EC9">
            <w:r>
              <w:t>José Rodolfo Penatti (T)</w:t>
            </w:r>
          </w:p>
        </w:tc>
      </w:tr>
      <w:tr w:rsidRPr="00A64625" w:rsidR="00F92E72" w:rsidTr="00C95C15" w14:paraId="0AAA1392" w14:textId="77777777">
        <w:tblPrEx>
          <w:tblCellMar>
            <w:left w:w="30" w:type="dxa"/>
            <w:right w:w="30" w:type="dxa"/>
          </w:tblCellMar>
        </w:tblPrEx>
        <w:trPr>
          <w:cantSplit/>
          <w:trHeight w:val="61"/>
        </w:trPr>
        <w:tc>
          <w:tcPr>
            <w:tcW w:w="1728" w:type="dxa"/>
            <w:vMerge/>
            <w:vAlign w:val="center"/>
          </w:tcPr>
          <w:p w:rsidRPr="00BC4B00" w:rsidR="00F92E72" w:rsidP="00161FA5" w:rsidRDefault="00F92E72" w14:paraId="4E3C02DE" w14:textId="1AD10F38">
            <w:pPr>
              <w:rPr>
                <w:rFonts w:eastAsia="SimSun"/>
                <w:highlight w:val="yellow"/>
              </w:rPr>
            </w:pPr>
          </w:p>
        </w:tc>
        <w:tc>
          <w:tcPr>
            <w:tcW w:w="3402" w:type="dxa"/>
            <w:vAlign w:val="center"/>
          </w:tcPr>
          <w:p w:rsidRPr="00BC4B00" w:rsidR="00F92E72" w:rsidP="4E55CC5B" w:rsidRDefault="4902777B" w14:paraId="6F46D018" w14:textId="136C30BE">
            <w:pPr>
              <w:rPr>
                <w:rFonts w:eastAsia="SimSun"/>
              </w:rPr>
            </w:pPr>
            <w:r>
              <w:t>Rodrigo Cunha Ducatti (S</w:t>
            </w:r>
            <w:r w:rsidR="00F92E72">
              <w:t>)</w:t>
            </w:r>
          </w:p>
        </w:tc>
      </w:tr>
      <w:tr w:rsidR="4E55CC5B" w:rsidTr="00C95C15" w14:paraId="08EC100B" w14:textId="77777777">
        <w:tblPrEx>
          <w:tblCellMar>
            <w:left w:w="30" w:type="dxa"/>
            <w:right w:w="30" w:type="dxa"/>
          </w:tblCellMar>
        </w:tblPrEx>
        <w:trPr>
          <w:cantSplit/>
          <w:trHeight w:val="61"/>
        </w:trPr>
        <w:tc>
          <w:tcPr>
            <w:tcW w:w="1728" w:type="dxa"/>
            <w:shd w:val="clear" w:color="auto" w:fill="auto"/>
            <w:vAlign w:val="center"/>
          </w:tcPr>
          <w:p w:rsidR="700A0870" w:rsidP="00161FA5" w:rsidRDefault="700A0870" w14:paraId="06B8F5D6" w14:textId="7A41003A">
            <w:pPr>
              <w:rPr>
                <w:rFonts w:eastAsia="SimSun"/>
              </w:rPr>
            </w:pPr>
            <w:r w:rsidRPr="4E55CC5B">
              <w:rPr>
                <w:rFonts w:eastAsia="SimSun"/>
              </w:rPr>
              <w:t xml:space="preserve">APTA/SAA    </w:t>
            </w:r>
          </w:p>
        </w:tc>
        <w:tc>
          <w:tcPr>
            <w:tcW w:w="3402" w:type="dxa"/>
            <w:shd w:val="clear" w:color="auto" w:fill="auto"/>
            <w:vAlign w:val="center"/>
          </w:tcPr>
          <w:p w:rsidR="700A0870" w:rsidP="4E55CC5B" w:rsidRDefault="700A0870" w14:paraId="570ACDB0" w14:textId="6CCA1C7E">
            <w:pPr>
              <w:rPr>
                <w:rFonts w:eastAsia="SimSun"/>
              </w:rPr>
            </w:pPr>
            <w:r w:rsidRPr="4E55CC5B">
              <w:rPr>
                <w:rFonts w:eastAsia="SimSun"/>
              </w:rPr>
              <w:t>Adriana Sacioto Marcantonio (T)</w:t>
            </w:r>
          </w:p>
        </w:tc>
      </w:tr>
      <w:tr w:rsidR="72A8C1DB" w:rsidTr="00C95C15" w14:paraId="7A3F0832" w14:textId="77777777">
        <w:tblPrEx>
          <w:tblCellMar>
            <w:left w:w="30" w:type="dxa"/>
            <w:right w:w="30" w:type="dxa"/>
          </w:tblCellMar>
        </w:tblPrEx>
        <w:trPr>
          <w:cantSplit/>
          <w:trHeight w:val="61"/>
        </w:trPr>
        <w:tc>
          <w:tcPr>
            <w:tcW w:w="1728" w:type="dxa"/>
            <w:shd w:val="clear" w:color="auto" w:fill="auto"/>
            <w:vAlign w:val="center"/>
          </w:tcPr>
          <w:p w:rsidRPr="00BC4B00" w:rsidR="4986A99D" w:rsidP="00161FA5" w:rsidRDefault="4986A99D" w14:paraId="7EAE5949" w14:textId="1B74B809">
            <w:pPr>
              <w:rPr>
                <w:rFonts w:eastAsia="SimSun"/>
              </w:rPr>
            </w:pPr>
            <w:r w:rsidRPr="4E55CC5B">
              <w:rPr>
                <w:rFonts w:eastAsia="SimSun"/>
              </w:rPr>
              <w:t>ASSEMAE</w:t>
            </w:r>
          </w:p>
        </w:tc>
        <w:tc>
          <w:tcPr>
            <w:tcW w:w="3402" w:type="dxa"/>
            <w:shd w:val="clear" w:color="auto" w:fill="auto"/>
            <w:vAlign w:val="center"/>
          </w:tcPr>
          <w:p w:rsidRPr="00BC4B00" w:rsidR="4986A99D" w:rsidP="4E55CC5B" w:rsidRDefault="4986A99D" w14:paraId="609F73F9" w14:textId="22B43F8F">
            <w:pPr>
              <w:rPr>
                <w:rFonts w:eastAsia="SimSun"/>
              </w:rPr>
            </w:pPr>
            <w:r w:rsidRPr="4E55CC5B">
              <w:rPr>
                <w:rFonts w:eastAsia="SimSun"/>
              </w:rPr>
              <w:t>Luis Cláudio de Assis (T)</w:t>
            </w:r>
          </w:p>
        </w:tc>
      </w:tr>
      <w:tr w:rsidRPr="00A64625" w:rsidR="003E6709" w:rsidTr="00C95C15" w14:paraId="6917538A" w14:textId="77777777">
        <w:tblPrEx>
          <w:tblCellMar>
            <w:left w:w="30" w:type="dxa"/>
            <w:right w:w="30" w:type="dxa"/>
          </w:tblCellMar>
        </w:tblPrEx>
        <w:trPr>
          <w:cantSplit/>
          <w:trHeight w:val="61"/>
        </w:trPr>
        <w:tc>
          <w:tcPr>
            <w:tcW w:w="1728" w:type="dxa"/>
            <w:vAlign w:val="center"/>
          </w:tcPr>
          <w:p w:rsidRPr="00BC4B00" w:rsidR="003E6709" w:rsidP="00161FA5" w:rsidRDefault="003E6709" w14:paraId="6B99C89B" w14:textId="77777777">
            <w:pPr>
              <w:rPr>
                <w:rFonts w:eastAsia="SimSun"/>
              </w:rPr>
            </w:pPr>
            <w:r w:rsidRPr="4E55CC5B">
              <w:rPr>
                <w:rFonts w:eastAsia="SimSun"/>
              </w:rPr>
              <w:t>Associação Vale Verde</w:t>
            </w:r>
          </w:p>
        </w:tc>
        <w:tc>
          <w:tcPr>
            <w:tcW w:w="3402" w:type="dxa"/>
            <w:vAlign w:val="center"/>
          </w:tcPr>
          <w:p w:rsidRPr="00BC4B00" w:rsidR="003E6709" w:rsidP="4E55CC5B" w:rsidRDefault="007D7E2D" w14:paraId="30E36D3F" w14:textId="77777777">
            <w:pPr>
              <w:rPr>
                <w:rFonts w:eastAsia="SimSun"/>
              </w:rPr>
            </w:pPr>
            <w:r w:rsidRPr="4E55CC5B">
              <w:rPr>
                <w:rFonts w:eastAsia="SimSun"/>
              </w:rPr>
              <w:t xml:space="preserve">João Primo Baraldi </w:t>
            </w:r>
            <w:r w:rsidRPr="4E55CC5B" w:rsidR="002C664D">
              <w:rPr>
                <w:rFonts w:eastAsia="SimSun"/>
              </w:rPr>
              <w:t>(</w:t>
            </w:r>
            <w:r w:rsidRPr="4E55CC5B">
              <w:rPr>
                <w:rFonts w:eastAsia="SimSun"/>
              </w:rPr>
              <w:t>S</w:t>
            </w:r>
            <w:r w:rsidRPr="4E55CC5B" w:rsidR="002C664D">
              <w:rPr>
                <w:rFonts w:eastAsia="SimSun"/>
              </w:rPr>
              <w:t>)</w:t>
            </w:r>
          </w:p>
        </w:tc>
      </w:tr>
      <w:tr w:rsidRPr="00A64625" w:rsidR="00AB4F55" w:rsidTr="00C95C15" w14:paraId="6A27FB36" w14:textId="77777777">
        <w:tblPrEx>
          <w:tblCellMar>
            <w:left w:w="30" w:type="dxa"/>
            <w:right w:w="30" w:type="dxa"/>
          </w:tblCellMar>
        </w:tblPrEx>
        <w:trPr>
          <w:cantSplit/>
          <w:trHeight w:val="207"/>
        </w:trPr>
        <w:tc>
          <w:tcPr>
            <w:tcW w:w="1728" w:type="dxa"/>
            <w:vAlign w:val="center"/>
          </w:tcPr>
          <w:p w:rsidRPr="00BC4B00" w:rsidR="00AB4F55" w:rsidP="00161FA5" w:rsidRDefault="00AB4F55" w14:paraId="75AA4F6B" w14:textId="7997D6EC">
            <w:pPr>
              <w:rPr>
                <w:rFonts w:eastAsia="SimSun"/>
              </w:rPr>
            </w:pPr>
            <w:r w:rsidRPr="4E55CC5B">
              <w:rPr>
                <w:rFonts w:eastAsia="SimSun"/>
              </w:rPr>
              <w:t>CATI</w:t>
            </w:r>
          </w:p>
        </w:tc>
        <w:tc>
          <w:tcPr>
            <w:tcW w:w="3402" w:type="dxa"/>
            <w:vAlign w:val="center"/>
          </w:tcPr>
          <w:p w:rsidRPr="00BC4B00" w:rsidR="00AB4F55" w:rsidP="4E55CC5B" w:rsidRDefault="056195FE" w14:paraId="7630D7D8" w14:textId="45309723">
            <w:pPr>
              <w:rPr>
                <w:rFonts w:eastAsia="SimSun"/>
              </w:rPr>
            </w:pPr>
            <w:r w:rsidRPr="4E55CC5B">
              <w:rPr>
                <w:rFonts w:eastAsia="SimSun"/>
              </w:rPr>
              <w:t>Denis Herisson da Silva (T)</w:t>
            </w:r>
          </w:p>
        </w:tc>
      </w:tr>
      <w:tr w:rsidRPr="00A64625" w:rsidR="00F85262" w:rsidTr="00C95C15" w14:paraId="379667D9" w14:textId="77777777">
        <w:tblPrEx>
          <w:tblCellMar>
            <w:left w:w="30" w:type="dxa"/>
            <w:right w:w="30" w:type="dxa"/>
          </w:tblCellMar>
        </w:tblPrEx>
        <w:trPr>
          <w:cantSplit/>
          <w:trHeight w:val="61"/>
        </w:trPr>
        <w:tc>
          <w:tcPr>
            <w:tcW w:w="1728" w:type="dxa"/>
            <w:vAlign w:val="center"/>
          </w:tcPr>
          <w:p w:rsidRPr="00BC4B00" w:rsidR="00F85262" w:rsidP="00161FA5" w:rsidRDefault="00F85262" w14:paraId="17ABD6BF" w14:textId="33317468">
            <w:pPr>
              <w:rPr>
                <w:rFonts w:eastAsia="SimSun"/>
              </w:rPr>
            </w:pPr>
            <w:r w:rsidRPr="4E55CC5B">
              <w:rPr>
                <w:rFonts w:eastAsia="SimSun"/>
              </w:rPr>
              <w:t>CMDR - Rio Claro</w:t>
            </w:r>
          </w:p>
        </w:tc>
        <w:tc>
          <w:tcPr>
            <w:tcW w:w="3402" w:type="dxa"/>
            <w:vAlign w:val="center"/>
          </w:tcPr>
          <w:p w:rsidRPr="00BC4B00" w:rsidR="00F85262" w:rsidP="4E55CC5B" w:rsidRDefault="00F85262" w14:paraId="365A0C4B" w14:textId="0042232B">
            <w:pPr>
              <w:rPr>
                <w:rFonts w:eastAsia="SimSun"/>
              </w:rPr>
            </w:pPr>
            <w:r w:rsidRPr="4E55CC5B">
              <w:rPr>
                <w:rFonts w:eastAsia="SimSun"/>
              </w:rPr>
              <w:t>Melissa Pin Lucheti Sampaio (S)</w:t>
            </w:r>
          </w:p>
        </w:tc>
      </w:tr>
      <w:tr w:rsidRPr="00A64625" w:rsidR="00F85262" w:rsidTr="00C95C15" w14:paraId="504AD084" w14:textId="77777777">
        <w:tblPrEx>
          <w:tblCellMar>
            <w:left w:w="30" w:type="dxa"/>
            <w:right w:w="30" w:type="dxa"/>
          </w:tblCellMar>
        </w:tblPrEx>
        <w:trPr>
          <w:cantSplit/>
          <w:trHeight w:val="61"/>
        </w:trPr>
        <w:tc>
          <w:tcPr>
            <w:tcW w:w="1728" w:type="dxa"/>
            <w:vAlign w:val="center"/>
          </w:tcPr>
          <w:p w:rsidRPr="00BC4B00" w:rsidR="00F85262" w:rsidP="00161FA5" w:rsidRDefault="00F85262" w14:paraId="15F5F3AC" w14:textId="16D7AB6C">
            <w:pPr>
              <w:rPr>
                <w:rFonts w:eastAsia="SimSun"/>
              </w:rPr>
            </w:pPr>
            <w:r w:rsidRPr="4E55CC5B">
              <w:rPr>
                <w:rFonts w:eastAsia="SimSun"/>
              </w:rPr>
              <w:t>Cooperativas de Holambra</w:t>
            </w:r>
          </w:p>
        </w:tc>
        <w:tc>
          <w:tcPr>
            <w:tcW w:w="3402" w:type="dxa"/>
            <w:vAlign w:val="center"/>
          </w:tcPr>
          <w:p w:rsidRPr="00BC4B00" w:rsidR="00F85262" w:rsidP="4E55CC5B" w:rsidRDefault="4C22134A" w14:paraId="1791D2A5" w14:textId="28EB6B94">
            <w:pPr>
              <w:rPr>
                <w:rFonts w:eastAsia="SimSun"/>
              </w:rPr>
            </w:pPr>
            <w:r w:rsidRPr="4E55CC5B">
              <w:rPr>
                <w:rFonts w:eastAsia="SimSun"/>
              </w:rPr>
              <w:t>Petrus Bartholomeus Weel (S)</w:t>
            </w:r>
          </w:p>
        </w:tc>
      </w:tr>
      <w:tr w:rsidR="5059081D" w:rsidTr="00C95C15" w14:paraId="7E2DB7EA" w14:textId="77777777">
        <w:tblPrEx>
          <w:tblCellMar>
            <w:left w:w="30" w:type="dxa"/>
            <w:right w:w="30" w:type="dxa"/>
          </w:tblCellMar>
        </w:tblPrEx>
        <w:trPr>
          <w:cantSplit/>
          <w:trHeight w:val="199"/>
        </w:trPr>
        <w:tc>
          <w:tcPr>
            <w:tcW w:w="1728" w:type="dxa"/>
            <w:vMerge w:val="restart"/>
            <w:vAlign w:val="center"/>
          </w:tcPr>
          <w:p w:rsidRPr="00BC4B00" w:rsidR="00F85262" w:rsidP="00161FA5" w:rsidRDefault="00F85262" w14:paraId="212EABD5" w14:textId="01D91DB3">
            <w:pPr>
              <w:rPr>
                <w:rFonts w:eastAsia="SimSun"/>
              </w:rPr>
            </w:pPr>
            <w:r w:rsidRPr="4E55CC5B">
              <w:rPr>
                <w:rFonts w:eastAsia="SimSun"/>
              </w:rPr>
              <w:t>COPLACANA</w:t>
            </w:r>
          </w:p>
        </w:tc>
        <w:tc>
          <w:tcPr>
            <w:tcW w:w="3402" w:type="dxa"/>
            <w:vAlign w:val="center"/>
          </w:tcPr>
          <w:p w:rsidRPr="00BC4B00" w:rsidR="5437BA4E" w:rsidP="4E55CC5B" w:rsidRDefault="5437BA4E" w14:paraId="100AF9ED" w14:textId="545796F9">
            <w:r>
              <w:t>José Rodolfo Penatti (T)</w:t>
            </w:r>
          </w:p>
        </w:tc>
      </w:tr>
      <w:tr w:rsidRPr="00A64625" w:rsidR="00F85262" w:rsidTr="00C95C15" w14:paraId="3822C46C" w14:textId="77777777">
        <w:tblPrEx>
          <w:tblCellMar>
            <w:left w:w="30" w:type="dxa"/>
            <w:right w:w="30" w:type="dxa"/>
          </w:tblCellMar>
        </w:tblPrEx>
        <w:trPr>
          <w:cantSplit/>
          <w:trHeight w:val="218"/>
        </w:trPr>
        <w:tc>
          <w:tcPr>
            <w:tcW w:w="1728" w:type="dxa"/>
            <w:vMerge/>
            <w:vAlign w:val="center"/>
          </w:tcPr>
          <w:p w:rsidRPr="00BC4B00" w:rsidR="00F85262" w:rsidP="00161FA5" w:rsidRDefault="00F85262" w14:paraId="21F3D924" w14:textId="2D79C94E">
            <w:pPr>
              <w:rPr>
                <w:rFonts w:eastAsia="SimSun"/>
                <w:highlight w:val="yellow"/>
              </w:rPr>
            </w:pPr>
          </w:p>
        </w:tc>
        <w:tc>
          <w:tcPr>
            <w:tcW w:w="3402" w:type="dxa"/>
            <w:vAlign w:val="center"/>
          </w:tcPr>
          <w:p w:rsidRPr="00BC4B00" w:rsidR="00F85262" w:rsidP="4E55CC5B" w:rsidRDefault="5EDE372A" w14:paraId="22DDF593" w14:textId="2CA50A79">
            <w:r>
              <w:t>Rodrigo Cunha Ducatti (S)</w:t>
            </w:r>
          </w:p>
        </w:tc>
      </w:tr>
      <w:tr w:rsidR="4E55CC5B" w:rsidTr="00C95C15" w14:paraId="3FCCD260" w14:textId="77777777">
        <w:tblPrEx>
          <w:tblCellMar>
            <w:left w:w="30" w:type="dxa"/>
            <w:right w:w="30" w:type="dxa"/>
          </w:tblCellMar>
        </w:tblPrEx>
        <w:trPr>
          <w:cantSplit/>
          <w:trHeight w:val="218"/>
        </w:trPr>
        <w:tc>
          <w:tcPr>
            <w:tcW w:w="1728" w:type="dxa"/>
            <w:vAlign w:val="center"/>
          </w:tcPr>
          <w:p w:rsidR="3D3E367F" w:rsidP="00161FA5" w:rsidRDefault="3D3E367F" w14:paraId="26F8CAAE" w14:textId="50F933C2">
            <w:pPr>
              <w:rPr>
                <w:rFonts w:eastAsia="SimSun"/>
              </w:rPr>
            </w:pPr>
            <w:r w:rsidRPr="4E55CC5B">
              <w:rPr>
                <w:rFonts w:eastAsia="SimSun"/>
              </w:rPr>
              <w:t xml:space="preserve">DAAE - Rio Claro  </w:t>
            </w:r>
          </w:p>
        </w:tc>
        <w:tc>
          <w:tcPr>
            <w:tcW w:w="3402" w:type="dxa"/>
            <w:vAlign w:val="center"/>
          </w:tcPr>
          <w:p w:rsidR="3D3E367F" w:rsidP="4E55CC5B" w:rsidRDefault="3D3E367F" w14:paraId="71C79AAC" w14:textId="520FE186">
            <w:r>
              <w:t>Miguel Madalena Milinski (T)</w:t>
            </w:r>
          </w:p>
        </w:tc>
      </w:tr>
      <w:tr w:rsidR="3CF52552" w:rsidTr="00C95C15" w14:paraId="7B8BE442" w14:textId="77777777">
        <w:tblPrEx>
          <w:tblCellMar>
            <w:left w:w="30" w:type="dxa"/>
            <w:right w:w="30" w:type="dxa"/>
          </w:tblCellMar>
        </w:tblPrEx>
        <w:trPr>
          <w:cantSplit/>
          <w:trHeight w:val="218"/>
        </w:trPr>
        <w:tc>
          <w:tcPr>
            <w:tcW w:w="1728" w:type="dxa"/>
            <w:vAlign w:val="center"/>
          </w:tcPr>
          <w:p w:rsidRPr="19D82C29" w:rsidR="4A5DBAF1" w:rsidP="00161FA5" w:rsidRDefault="4A5DBAF1" w14:paraId="3C304266" w14:textId="3B44DBA3">
            <w:pPr>
              <w:rPr>
                <w:rFonts w:eastAsia="SimSun"/>
              </w:rPr>
            </w:pPr>
            <w:r w:rsidRPr="19D82C29">
              <w:rPr>
                <w:rFonts w:eastAsia="SimSun"/>
              </w:rPr>
              <w:t>DAAE - Jundiaí</w:t>
            </w:r>
          </w:p>
        </w:tc>
        <w:tc>
          <w:tcPr>
            <w:tcW w:w="3402" w:type="dxa"/>
            <w:vAlign w:val="center"/>
          </w:tcPr>
          <w:p w:rsidR="3CF52552" w:rsidP="3CF52552" w:rsidRDefault="4A5DBAF1" w14:paraId="0A80EA6D" w14:textId="23CF9B69">
            <w:r>
              <w:t>André Feliciano de Lira (T)</w:t>
            </w:r>
          </w:p>
        </w:tc>
      </w:tr>
      <w:tr w:rsidR="4E55CC5B" w:rsidTr="00C95C15" w14:paraId="04CF19FC" w14:textId="77777777">
        <w:tblPrEx>
          <w:tblCellMar>
            <w:left w:w="30" w:type="dxa"/>
            <w:right w:w="30" w:type="dxa"/>
          </w:tblCellMar>
        </w:tblPrEx>
        <w:trPr>
          <w:cantSplit/>
          <w:trHeight w:val="218"/>
        </w:trPr>
        <w:tc>
          <w:tcPr>
            <w:tcW w:w="1728" w:type="dxa"/>
            <w:vAlign w:val="center"/>
          </w:tcPr>
          <w:p w:rsidR="1D768986" w:rsidP="00161FA5" w:rsidRDefault="1D768986" w14:paraId="0523D252" w14:textId="1271368C">
            <w:pPr>
              <w:rPr>
                <w:rFonts w:eastAsia="SimSun"/>
              </w:rPr>
            </w:pPr>
            <w:r w:rsidRPr="4E55CC5B">
              <w:rPr>
                <w:rFonts w:eastAsia="SimSun"/>
              </w:rPr>
              <w:t xml:space="preserve">IP/APTA  </w:t>
            </w:r>
          </w:p>
        </w:tc>
        <w:tc>
          <w:tcPr>
            <w:tcW w:w="3402" w:type="dxa"/>
            <w:vAlign w:val="center"/>
          </w:tcPr>
          <w:p w:rsidR="1D768986" w:rsidP="4E55CC5B" w:rsidRDefault="1D768986" w14:paraId="78916364" w14:textId="43B8EB44">
            <w:r>
              <w:t>João José Assumpção de Abreu Demarchi (S)</w:t>
            </w:r>
          </w:p>
        </w:tc>
      </w:tr>
      <w:tr w:rsidR="4E55CC5B" w:rsidTr="00C95C15" w14:paraId="7CBDE128" w14:textId="77777777">
        <w:tblPrEx>
          <w:tblCellMar>
            <w:left w:w="30" w:type="dxa"/>
            <w:right w:w="30" w:type="dxa"/>
          </w:tblCellMar>
        </w:tblPrEx>
        <w:trPr>
          <w:cantSplit/>
          <w:trHeight w:val="424"/>
        </w:trPr>
        <w:tc>
          <w:tcPr>
            <w:tcW w:w="1728" w:type="dxa"/>
            <w:shd w:val="clear" w:color="auto" w:fill="auto"/>
            <w:vAlign w:val="center"/>
          </w:tcPr>
          <w:p w:rsidR="28BE5046" w:rsidP="00161FA5" w:rsidRDefault="28BE5046" w14:paraId="1CA9EEAD" w14:textId="043FEC57">
            <w:pPr>
              <w:rPr>
                <w:rFonts w:eastAsia="SimSun"/>
              </w:rPr>
            </w:pPr>
            <w:r w:rsidRPr="4E55CC5B">
              <w:rPr>
                <w:rFonts w:eastAsia="SimSun"/>
              </w:rPr>
              <w:t xml:space="preserve">IZ/APTA    </w:t>
            </w:r>
          </w:p>
        </w:tc>
        <w:tc>
          <w:tcPr>
            <w:tcW w:w="3402" w:type="dxa"/>
            <w:shd w:val="clear" w:color="auto" w:fill="auto"/>
            <w:vAlign w:val="center"/>
          </w:tcPr>
          <w:p w:rsidR="28BE5046" w:rsidP="4E55CC5B" w:rsidRDefault="28BE5046" w14:paraId="59DB1277" w14:textId="26E1C09C">
            <w:r>
              <w:t>João José Assumpção de Abreu Demarchi (S)</w:t>
            </w:r>
          </w:p>
        </w:tc>
      </w:tr>
      <w:tr w:rsidRPr="00A64625" w:rsidR="00F85262" w:rsidTr="00C95C15" w14:paraId="6BF4DD55" w14:textId="77777777">
        <w:tblPrEx>
          <w:tblCellMar>
            <w:left w:w="30" w:type="dxa"/>
            <w:right w:w="30" w:type="dxa"/>
          </w:tblCellMar>
        </w:tblPrEx>
        <w:trPr>
          <w:cantSplit/>
          <w:trHeight w:val="283"/>
        </w:trPr>
        <w:tc>
          <w:tcPr>
            <w:tcW w:w="1728" w:type="dxa"/>
            <w:shd w:val="clear" w:color="auto" w:fill="auto"/>
            <w:vAlign w:val="center"/>
          </w:tcPr>
          <w:p w:rsidRPr="00BC4B00" w:rsidR="00F85262" w:rsidP="00161FA5" w:rsidRDefault="00F85262" w14:paraId="6558386C" w14:textId="356AE9D7">
            <w:pPr>
              <w:rPr>
                <w:rFonts w:eastAsia="SimSun"/>
              </w:rPr>
            </w:pPr>
            <w:r w:rsidRPr="4E55CC5B">
              <w:rPr>
                <w:rFonts w:eastAsia="SimSun"/>
                <w:snapToGrid w:val="0"/>
              </w:rPr>
              <w:t>P.M. de Atibaia</w:t>
            </w:r>
          </w:p>
        </w:tc>
        <w:tc>
          <w:tcPr>
            <w:tcW w:w="3402" w:type="dxa"/>
            <w:shd w:val="clear" w:color="auto" w:fill="auto"/>
            <w:vAlign w:val="center"/>
          </w:tcPr>
          <w:p w:rsidRPr="00BC4B00" w:rsidR="00F85262" w:rsidP="4E55CC5B" w:rsidRDefault="00F85262" w14:paraId="09E4AC4B" w14:textId="34D1BB76">
            <w:pPr>
              <w:rPr>
                <w:rFonts w:eastAsia="SimSun"/>
              </w:rPr>
            </w:pPr>
            <w:r>
              <w:t>Marcos Roberto Albertini (T)</w:t>
            </w:r>
          </w:p>
        </w:tc>
      </w:tr>
      <w:tr w:rsidRPr="00A64625" w:rsidR="00F85262" w:rsidTr="00C95C15" w14:paraId="010A22D5" w14:textId="77777777">
        <w:tblPrEx>
          <w:tblCellMar>
            <w:left w:w="30" w:type="dxa"/>
            <w:right w:w="30" w:type="dxa"/>
          </w:tblCellMar>
        </w:tblPrEx>
        <w:trPr>
          <w:cantSplit/>
          <w:trHeight w:val="145"/>
        </w:trPr>
        <w:tc>
          <w:tcPr>
            <w:tcW w:w="1728" w:type="dxa"/>
            <w:vAlign w:val="center"/>
          </w:tcPr>
          <w:p w:rsidRPr="00BC4B00" w:rsidR="00F85262" w:rsidP="00161FA5" w:rsidRDefault="00F85262" w14:paraId="71D9733F" w14:textId="7F16927C">
            <w:pPr>
              <w:rPr>
                <w:rFonts w:eastAsia="SimSun"/>
                <w:snapToGrid w:val="0"/>
              </w:rPr>
            </w:pPr>
            <w:r w:rsidRPr="4E55CC5B">
              <w:rPr>
                <w:rFonts w:eastAsia="SimSun"/>
              </w:rPr>
              <w:t>P.M. de Charqueada</w:t>
            </w:r>
          </w:p>
        </w:tc>
        <w:tc>
          <w:tcPr>
            <w:tcW w:w="3402" w:type="dxa"/>
            <w:vAlign w:val="center"/>
          </w:tcPr>
          <w:p w:rsidRPr="00BC4B00" w:rsidR="00F85262" w:rsidP="4E55CC5B" w:rsidRDefault="00F85262" w14:paraId="3E273431" w14:textId="46E89C05">
            <w:r>
              <w:t>Paola Mandetta Tokumoto (T)</w:t>
            </w:r>
          </w:p>
        </w:tc>
      </w:tr>
      <w:tr w:rsidR="5059081D" w:rsidTr="00C95C15" w14:paraId="5883C710" w14:textId="77777777">
        <w:tblPrEx>
          <w:tblCellMar>
            <w:left w:w="30" w:type="dxa"/>
            <w:right w:w="30" w:type="dxa"/>
          </w:tblCellMar>
        </w:tblPrEx>
        <w:trPr>
          <w:cantSplit/>
          <w:trHeight w:val="61"/>
        </w:trPr>
        <w:tc>
          <w:tcPr>
            <w:tcW w:w="1728" w:type="dxa"/>
            <w:vAlign w:val="center"/>
          </w:tcPr>
          <w:p w:rsidRPr="00BC4B00" w:rsidR="69CFD8DF" w:rsidP="00161FA5" w:rsidRDefault="69CFD8DF" w14:paraId="1959EAFA" w14:textId="31256D53">
            <w:pPr>
              <w:rPr>
                <w:rFonts w:eastAsia="SimSun"/>
              </w:rPr>
            </w:pPr>
            <w:r w:rsidRPr="4E55CC5B">
              <w:rPr>
                <w:rFonts w:eastAsia="SimSun"/>
              </w:rPr>
              <w:t>P.M. de Itatiba</w:t>
            </w:r>
          </w:p>
        </w:tc>
        <w:tc>
          <w:tcPr>
            <w:tcW w:w="3402" w:type="dxa"/>
            <w:vAlign w:val="center"/>
          </w:tcPr>
          <w:p w:rsidRPr="00BC4B00" w:rsidR="69CFD8DF" w:rsidP="4E55CC5B" w:rsidRDefault="69CFD8DF" w14:paraId="132BDDA7" w14:textId="7CBEEC85">
            <w:r>
              <w:t>Ricardo Pires Staningher (T)</w:t>
            </w:r>
          </w:p>
        </w:tc>
      </w:tr>
      <w:tr w:rsidRPr="00A64625" w:rsidR="00BB5F77" w:rsidTr="00C95C15" w14:paraId="164639C6" w14:textId="77777777">
        <w:tblPrEx>
          <w:tblCellMar>
            <w:left w:w="30" w:type="dxa"/>
            <w:right w:w="30" w:type="dxa"/>
          </w:tblCellMar>
        </w:tblPrEx>
        <w:trPr>
          <w:cantSplit/>
          <w:trHeight w:val="61"/>
        </w:trPr>
        <w:tc>
          <w:tcPr>
            <w:tcW w:w="1728" w:type="dxa"/>
            <w:vAlign w:val="center"/>
          </w:tcPr>
          <w:p w:rsidRPr="00BC4B00" w:rsidR="00BB5F77" w:rsidP="00161FA5" w:rsidRDefault="00BB5F77" w14:paraId="58B839BB" w14:textId="1012E10E">
            <w:pPr>
              <w:rPr>
                <w:rFonts w:eastAsia="SimSun"/>
              </w:rPr>
            </w:pPr>
            <w:r w:rsidRPr="4E55CC5B">
              <w:rPr>
                <w:rFonts w:eastAsia="SimSun"/>
              </w:rPr>
              <w:t>P.M. de Limeira</w:t>
            </w:r>
          </w:p>
        </w:tc>
        <w:tc>
          <w:tcPr>
            <w:tcW w:w="3402" w:type="dxa"/>
            <w:vAlign w:val="center"/>
          </w:tcPr>
          <w:p w:rsidRPr="00BC4B00" w:rsidR="00BB5F77" w:rsidP="4E55CC5B" w:rsidRDefault="13E94E97" w14:paraId="7D889886" w14:textId="5A2E3359">
            <w:pPr>
              <w:rPr>
                <w:rFonts w:eastAsia="SimSun"/>
              </w:rPr>
            </w:pPr>
            <w:r w:rsidRPr="4E55CC5B">
              <w:rPr>
                <w:rFonts w:eastAsia="SimSun"/>
              </w:rPr>
              <w:t>Fabio Leandro Ferraz Peixoto (S)</w:t>
            </w:r>
          </w:p>
        </w:tc>
      </w:tr>
      <w:tr w:rsidR="4E55CC5B" w:rsidTr="00C95C15" w14:paraId="601DED28" w14:textId="77777777">
        <w:tblPrEx>
          <w:tblCellMar>
            <w:left w:w="30" w:type="dxa"/>
            <w:right w:w="30" w:type="dxa"/>
          </w:tblCellMar>
        </w:tblPrEx>
        <w:trPr>
          <w:cantSplit/>
          <w:trHeight w:val="173"/>
        </w:trPr>
        <w:tc>
          <w:tcPr>
            <w:tcW w:w="1728" w:type="dxa"/>
            <w:vAlign w:val="center"/>
          </w:tcPr>
          <w:p w:rsidR="4D1C3E74" w:rsidP="00161FA5" w:rsidRDefault="7C511B31" w14:paraId="73256CBB" w14:textId="5517E387">
            <w:pPr>
              <w:rPr>
                <w:rFonts w:eastAsia="SimSun"/>
              </w:rPr>
            </w:pPr>
            <w:r w:rsidRPr="4E55CC5B">
              <w:rPr>
                <w:rFonts w:eastAsia="SimSun"/>
              </w:rPr>
              <w:t xml:space="preserve">P.M de Rio Claro </w:t>
            </w:r>
          </w:p>
        </w:tc>
        <w:tc>
          <w:tcPr>
            <w:tcW w:w="3402" w:type="dxa"/>
            <w:vAlign w:val="center"/>
          </w:tcPr>
          <w:p w:rsidR="7C511B31" w:rsidP="4E55CC5B" w:rsidRDefault="7C511B31" w14:paraId="1B2E6124" w14:textId="4E2EB6A3">
            <w:pPr>
              <w:rPr>
                <w:rFonts w:eastAsia="SimSun"/>
              </w:rPr>
            </w:pPr>
            <w:r w:rsidRPr="4E55CC5B">
              <w:rPr>
                <w:rFonts w:eastAsia="SimSun"/>
              </w:rPr>
              <w:t>Miguel Madalena Milinski (T)</w:t>
            </w:r>
          </w:p>
        </w:tc>
      </w:tr>
      <w:tr w:rsidRPr="00A64625" w:rsidR="00BB5F77" w:rsidTr="00C95C15" w14:paraId="1EF9E240" w14:textId="77777777">
        <w:tblPrEx>
          <w:tblCellMar>
            <w:left w:w="30" w:type="dxa"/>
            <w:right w:w="30" w:type="dxa"/>
          </w:tblCellMar>
        </w:tblPrEx>
        <w:trPr>
          <w:cantSplit/>
          <w:trHeight w:val="173"/>
        </w:trPr>
        <w:tc>
          <w:tcPr>
            <w:tcW w:w="1728" w:type="dxa"/>
            <w:vAlign w:val="center"/>
          </w:tcPr>
          <w:p w:rsidRPr="00BC4B00" w:rsidR="00BB5F77" w:rsidP="00161FA5" w:rsidRDefault="00BB5F77" w14:paraId="632C512E" w14:textId="77777777">
            <w:pPr>
              <w:rPr>
                <w:rFonts w:eastAsia="SimSun"/>
              </w:rPr>
            </w:pPr>
            <w:r w:rsidRPr="4E55CC5B">
              <w:rPr>
                <w:rFonts w:eastAsia="SimSun"/>
              </w:rPr>
              <w:t>P.M. de Saltinho</w:t>
            </w:r>
          </w:p>
        </w:tc>
        <w:tc>
          <w:tcPr>
            <w:tcW w:w="3402" w:type="dxa"/>
            <w:vAlign w:val="center"/>
          </w:tcPr>
          <w:p w:rsidRPr="00BC4B00" w:rsidR="00BB5F77" w:rsidP="4E55CC5B" w:rsidRDefault="00BB5F77" w14:paraId="4C433845" w14:textId="77777777">
            <w:pPr>
              <w:rPr>
                <w:rFonts w:eastAsia="SimSun"/>
              </w:rPr>
            </w:pPr>
            <w:r w:rsidRPr="4E55CC5B">
              <w:rPr>
                <w:rFonts w:eastAsia="SimSun"/>
              </w:rPr>
              <w:t>João Francisco de Lima (T)</w:t>
            </w:r>
          </w:p>
        </w:tc>
      </w:tr>
      <w:tr w:rsidR="5059081D" w:rsidTr="00C95C15" w14:paraId="33CB19A0" w14:textId="77777777">
        <w:tblPrEx>
          <w:tblCellMar>
            <w:left w:w="30" w:type="dxa"/>
            <w:right w:w="30" w:type="dxa"/>
          </w:tblCellMar>
        </w:tblPrEx>
        <w:trPr>
          <w:cantSplit/>
          <w:trHeight w:val="173"/>
        </w:trPr>
        <w:tc>
          <w:tcPr>
            <w:tcW w:w="1728" w:type="dxa"/>
            <w:vAlign w:val="center"/>
          </w:tcPr>
          <w:p w:rsidRPr="00BC4B00" w:rsidR="31E0A661" w:rsidP="00161FA5" w:rsidRDefault="31E0A661" w14:paraId="789DDCED" w14:textId="677CED8C">
            <w:pPr>
              <w:rPr>
                <w:rFonts w:eastAsia="SimSun"/>
              </w:rPr>
            </w:pPr>
            <w:r w:rsidRPr="4E55CC5B">
              <w:rPr>
                <w:rFonts w:eastAsia="SimSun"/>
              </w:rPr>
              <w:t>Pró-Flor Atibaia</w:t>
            </w:r>
          </w:p>
        </w:tc>
        <w:tc>
          <w:tcPr>
            <w:tcW w:w="3402" w:type="dxa"/>
            <w:vAlign w:val="center"/>
          </w:tcPr>
          <w:p w:rsidRPr="00BC4B00" w:rsidR="0E2DC70E" w:rsidP="4E55CC5B" w:rsidRDefault="0E2DC70E" w14:paraId="4160BDF7" w14:textId="764A4D1D">
            <w:pPr>
              <w:rPr>
                <w:rFonts w:eastAsia="SimSun"/>
              </w:rPr>
            </w:pPr>
            <w:r w:rsidRPr="4E55CC5B">
              <w:rPr>
                <w:rFonts w:eastAsia="SimSun"/>
              </w:rPr>
              <w:t>Alexandre Hiranaka (T)</w:t>
            </w:r>
          </w:p>
        </w:tc>
      </w:tr>
      <w:tr w:rsidRPr="00A64625" w:rsidR="00BB5F77" w:rsidTr="00C95C15" w14:paraId="2672CF5F" w14:textId="77777777">
        <w:tblPrEx>
          <w:tblCellMar>
            <w:left w:w="30" w:type="dxa"/>
            <w:right w:w="30" w:type="dxa"/>
          </w:tblCellMar>
        </w:tblPrEx>
        <w:trPr>
          <w:cantSplit/>
          <w:trHeight w:val="173"/>
        </w:trPr>
        <w:tc>
          <w:tcPr>
            <w:tcW w:w="1728" w:type="dxa"/>
            <w:vAlign w:val="center"/>
          </w:tcPr>
          <w:p w:rsidRPr="00BC4B00" w:rsidR="00BB5F77" w:rsidP="00161FA5" w:rsidRDefault="4BB14E5A" w14:paraId="5AE44D14" w14:textId="194F5AB6">
            <w:pPr>
              <w:rPr>
                <w:rFonts w:eastAsia="SimSun"/>
                <w:snapToGrid w:val="0"/>
              </w:rPr>
            </w:pPr>
            <w:r w:rsidRPr="77E7994F">
              <w:rPr>
                <w:rFonts w:eastAsia="SimSun"/>
              </w:rPr>
              <w:t>SAA</w:t>
            </w:r>
          </w:p>
        </w:tc>
        <w:tc>
          <w:tcPr>
            <w:tcW w:w="3402" w:type="dxa"/>
            <w:vAlign w:val="center"/>
          </w:tcPr>
          <w:p w:rsidRPr="00BC4B00" w:rsidR="00BB5F77" w:rsidP="040C09CA" w:rsidRDefault="0387BA04" w14:paraId="036DCD8A" w14:textId="641F9CB0">
            <w:r>
              <w:t>Denis Herisson da Silva (T</w:t>
            </w:r>
            <w:r w:rsidR="3B5BCDB8">
              <w:t>)</w:t>
            </w:r>
          </w:p>
        </w:tc>
      </w:tr>
      <w:tr w:rsidR="5059081D" w:rsidTr="00C95C15" w14:paraId="12DFE1C8" w14:textId="77777777">
        <w:tblPrEx>
          <w:tblCellMar>
            <w:left w:w="30" w:type="dxa"/>
            <w:right w:w="30" w:type="dxa"/>
          </w:tblCellMar>
        </w:tblPrEx>
        <w:trPr>
          <w:cantSplit/>
          <w:trHeight w:val="173"/>
        </w:trPr>
        <w:tc>
          <w:tcPr>
            <w:tcW w:w="1728" w:type="dxa"/>
            <w:vAlign w:val="center"/>
          </w:tcPr>
          <w:p w:rsidRPr="00BC4B00" w:rsidR="1799AF5E" w:rsidP="00161FA5" w:rsidRDefault="1799AF5E" w14:paraId="5096E58C" w14:textId="7D7B04F5">
            <w:pPr>
              <w:rPr>
                <w:rFonts w:eastAsia="SimSun"/>
              </w:rPr>
            </w:pPr>
            <w:r w:rsidRPr="77E7994F">
              <w:rPr>
                <w:rFonts w:eastAsia="SimSun"/>
              </w:rPr>
              <w:t>SANASA</w:t>
            </w:r>
          </w:p>
        </w:tc>
        <w:tc>
          <w:tcPr>
            <w:tcW w:w="3402" w:type="dxa"/>
            <w:vAlign w:val="center"/>
          </w:tcPr>
          <w:p w:rsidRPr="00BC4B00" w:rsidR="1F57F210" w:rsidP="5059081D" w:rsidRDefault="220659D0" w14:paraId="7B09FE12" w14:textId="1CB02105">
            <w:r>
              <w:t>Luis Cláudio de Assis (S)</w:t>
            </w:r>
          </w:p>
        </w:tc>
      </w:tr>
      <w:tr w:rsidR="77E7994F" w:rsidTr="00C95C15" w14:paraId="3AFEBA09" w14:textId="77777777">
        <w:tblPrEx>
          <w:tblCellMar>
            <w:left w:w="30" w:type="dxa"/>
            <w:right w:w="30" w:type="dxa"/>
          </w:tblCellMar>
        </w:tblPrEx>
        <w:trPr>
          <w:cantSplit/>
          <w:trHeight w:val="173"/>
        </w:trPr>
        <w:tc>
          <w:tcPr>
            <w:tcW w:w="1728" w:type="dxa"/>
            <w:vMerge w:val="restart"/>
            <w:vAlign w:val="center"/>
          </w:tcPr>
          <w:p w:rsidR="220659D0" w:rsidP="00161FA5" w:rsidRDefault="220659D0" w14:paraId="59C37000" w14:textId="50B9B218">
            <w:pPr>
              <w:rPr>
                <w:rFonts w:eastAsia="SimSun"/>
              </w:rPr>
            </w:pPr>
            <w:r w:rsidRPr="77E7994F">
              <w:rPr>
                <w:rFonts w:eastAsia="SimSun"/>
              </w:rPr>
              <w:t xml:space="preserve">SEMAE    </w:t>
            </w:r>
          </w:p>
        </w:tc>
        <w:tc>
          <w:tcPr>
            <w:tcW w:w="3402" w:type="dxa"/>
            <w:vAlign w:val="center"/>
          </w:tcPr>
          <w:p w:rsidR="220659D0" w:rsidP="77E7994F" w:rsidRDefault="220659D0" w14:paraId="0B1B6053" w14:textId="70801EBB">
            <w:r>
              <w:t>Dalva Bueno de Camargo (T)</w:t>
            </w:r>
          </w:p>
        </w:tc>
      </w:tr>
      <w:tr w:rsidR="52966FE8" w:rsidTr="00C95C15" w14:paraId="6E488727" w14:textId="77777777">
        <w:tblPrEx>
          <w:tblCellMar>
            <w:left w:w="30" w:type="dxa"/>
            <w:right w:w="30" w:type="dxa"/>
          </w:tblCellMar>
        </w:tblPrEx>
        <w:trPr>
          <w:cantSplit/>
          <w:trHeight w:val="173"/>
        </w:trPr>
        <w:tc>
          <w:tcPr>
            <w:tcW w:w="1728" w:type="dxa"/>
            <w:vMerge/>
            <w:vAlign w:val="center"/>
          </w:tcPr>
          <w:p w:rsidR="52966FE8" w:rsidP="00161FA5" w:rsidRDefault="52966FE8" w14:paraId="6FBB7F89" w14:textId="4676B38F">
            <w:pPr>
              <w:rPr>
                <w:rFonts w:eastAsia="SimSun"/>
              </w:rPr>
            </w:pPr>
          </w:p>
        </w:tc>
        <w:tc>
          <w:tcPr>
            <w:tcW w:w="3402" w:type="dxa"/>
            <w:vAlign w:val="center"/>
          </w:tcPr>
          <w:p w:rsidR="52966FE8" w:rsidP="52966FE8" w:rsidRDefault="07A19603" w14:paraId="2A78AF7B" w14:textId="564ABF8F">
            <w:r>
              <w:t>Renato Natalio Cardoso (S)</w:t>
            </w:r>
          </w:p>
        </w:tc>
      </w:tr>
      <w:tr w:rsidR="72A8C1DB" w:rsidTr="00C95C15" w14:paraId="227CD6B2" w14:textId="77777777">
        <w:tblPrEx>
          <w:tblCellMar>
            <w:left w:w="30" w:type="dxa"/>
            <w:right w:w="30" w:type="dxa"/>
          </w:tblCellMar>
        </w:tblPrEx>
        <w:trPr>
          <w:cantSplit/>
          <w:trHeight w:val="173"/>
        </w:trPr>
        <w:tc>
          <w:tcPr>
            <w:tcW w:w="1728" w:type="dxa"/>
            <w:vAlign w:val="center"/>
          </w:tcPr>
          <w:p w:rsidRPr="00BC4B00" w:rsidR="7D52B85A" w:rsidP="00161FA5" w:rsidRDefault="7D52B85A" w14:paraId="4BEB027E" w14:textId="5BEF83BA">
            <w:pPr>
              <w:rPr>
                <w:rFonts w:eastAsia="SimSun"/>
              </w:rPr>
            </w:pPr>
            <w:r w:rsidRPr="77E7994F">
              <w:rPr>
                <w:rFonts w:eastAsia="SimSun"/>
              </w:rPr>
              <w:t>SIMA/CFB</w:t>
            </w:r>
          </w:p>
        </w:tc>
        <w:tc>
          <w:tcPr>
            <w:tcW w:w="3402" w:type="dxa"/>
            <w:vAlign w:val="center"/>
          </w:tcPr>
          <w:p w:rsidRPr="00BC4B00" w:rsidR="7D52B85A" w:rsidP="72A8C1DB" w:rsidRDefault="7D52B85A" w14:paraId="7054438D" w14:textId="66291865">
            <w:r>
              <w:t>Maitê de Souza Sandoval (T)</w:t>
            </w:r>
          </w:p>
        </w:tc>
      </w:tr>
      <w:tr w:rsidR="72A8C1DB" w:rsidTr="00C95C15" w14:paraId="08803F1B" w14:textId="77777777">
        <w:tblPrEx>
          <w:tblCellMar>
            <w:left w:w="30" w:type="dxa"/>
            <w:right w:w="30" w:type="dxa"/>
          </w:tblCellMar>
        </w:tblPrEx>
        <w:trPr>
          <w:cantSplit/>
          <w:trHeight w:val="173"/>
        </w:trPr>
        <w:tc>
          <w:tcPr>
            <w:tcW w:w="1728" w:type="dxa"/>
            <w:vAlign w:val="center"/>
          </w:tcPr>
          <w:p w:rsidRPr="00BC4B00" w:rsidR="7D52B85A" w:rsidP="00161FA5" w:rsidRDefault="7D52B85A" w14:paraId="08B61169" w14:textId="45A3CC7D">
            <w:pPr>
              <w:rPr>
                <w:rFonts w:eastAsia="SimSun"/>
              </w:rPr>
            </w:pPr>
            <w:r w:rsidRPr="77E7994F">
              <w:rPr>
                <w:rFonts w:eastAsia="SimSun"/>
              </w:rPr>
              <w:t>Sindicato Rural de Campinas</w:t>
            </w:r>
          </w:p>
        </w:tc>
        <w:tc>
          <w:tcPr>
            <w:tcW w:w="3402" w:type="dxa"/>
            <w:vAlign w:val="center"/>
          </w:tcPr>
          <w:p w:rsidRPr="00BC4B00" w:rsidR="7D52B85A" w:rsidP="72A8C1DB" w:rsidRDefault="7D52B85A" w14:paraId="71DA7576" w14:textId="49CC14D9">
            <w:r>
              <w:t>Luís Fernando Amaral Binda (T)</w:t>
            </w:r>
          </w:p>
        </w:tc>
      </w:tr>
      <w:tr w:rsidRPr="00A64625" w:rsidR="00250CE4" w:rsidTr="00C95C15" w14:paraId="31834551" w14:textId="77777777">
        <w:tblPrEx>
          <w:tblCellMar>
            <w:left w:w="30" w:type="dxa"/>
            <w:right w:w="30" w:type="dxa"/>
          </w:tblCellMar>
        </w:tblPrEx>
        <w:trPr>
          <w:cantSplit/>
          <w:trHeight w:val="61"/>
        </w:trPr>
        <w:tc>
          <w:tcPr>
            <w:tcW w:w="1728" w:type="dxa"/>
            <w:vAlign w:val="center"/>
          </w:tcPr>
          <w:p w:rsidRPr="00BC4B00" w:rsidR="00250CE4" w:rsidP="00161FA5" w:rsidRDefault="00250CE4" w14:paraId="4E09A595" w14:textId="5DFCD640">
            <w:pPr>
              <w:rPr>
                <w:rFonts w:eastAsia="SimSun"/>
              </w:rPr>
            </w:pPr>
            <w:r w:rsidRPr="77E7994F">
              <w:rPr>
                <w:rFonts w:eastAsia="SimSun"/>
              </w:rPr>
              <w:t>Sindicato Rural de Limeira</w:t>
            </w:r>
          </w:p>
        </w:tc>
        <w:tc>
          <w:tcPr>
            <w:tcW w:w="3402" w:type="dxa"/>
            <w:vAlign w:val="center"/>
          </w:tcPr>
          <w:p w:rsidRPr="00BC4B00" w:rsidR="00250CE4" w:rsidP="72A8C1DB" w:rsidRDefault="00F10825" w14:paraId="63222F73" w14:textId="627BE1D7">
            <w:pPr>
              <w:rPr>
                <w:rFonts w:eastAsia="SimSun"/>
              </w:rPr>
            </w:pPr>
            <w:r w:rsidRPr="77E7994F">
              <w:rPr>
                <w:rFonts w:eastAsia="SimSun"/>
              </w:rPr>
              <w:t>Nilton Piccin (T)</w:t>
            </w:r>
          </w:p>
        </w:tc>
      </w:tr>
      <w:tr w:rsidR="72A8C1DB" w:rsidTr="00C95C15" w14:paraId="0F1DE1C5" w14:textId="77777777">
        <w:tblPrEx>
          <w:tblCellMar>
            <w:left w:w="30" w:type="dxa"/>
            <w:right w:w="30" w:type="dxa"/>
          </w:tblCellMar>
        </w:tblPrEx>
        <w:trPr>
          <w:cantSplit/>
          <w:trHeight w:val="299"/>
        </w:trPr>
        <w:tc>
          <w:tcPr>
            <w:tcW w:w="1728" w:type="dxa"/>
            <w:vAlign w:val="center"/>
          </w:tcPr>
          <w:p w:rsidRPr="00BC4B00" w:rsidR="1DF20CA8" w:rsidP="00161FA5" w:rsidRDefault="1DF20CA8" w14:paraId="5BFD6D84" w14:textId="37E8A1AA">
            <w:pPr>
              <w:rPr>
                <w:rFonts w:eastAsia="SimSun"/>
              </w:rPr>
            </w:pPr>
            <w:r w:rsidRPr="77E7994F">
              <w:rPr>
                <w:rFonts w:eastAsia="SimSun"/>
              </w:rPr>
              <w:t>Sindicato Rural de Monte Mor</w:t>
            </w:r>
          </w:p>
        </w:tc>
        <w:tc>
          <w:tcPr>
            <w:tcW w:w="3402" w:type="dxa"/>
            <w:vAlign w:val="center"/>
          </w:tcPr>
          <w:p w:rsidRPr="00BC4B00" w:rsidR="1DF20CA8" w:rsidP="72A8C1DB" w:rsidRDefault="1DF20CA8" w14:paraId="256EAD8C" w14:textId="6F06C77D">
            <w:pPr>
              <w:rPr>
                <w:rFonts w:eastAsia="SimSun"/>
              </w:rPr>
            </w:pPr>
            <w:r w:rsidRPr="77E7994F">
              <w:rPr>
                <w:rFonts w:eastAsia="SimSun"/>
              </w:rPr>
              <w:t>Luís Fernando Amaral Binda (S)</w:t>
            </w:r>
          </w:p>
        </w:tc>
      </w:tr>
      <w:tr w:rsidRPr="00A64625" w:rsidR="007977CC" w:rsidTr="00C95C15" w14:paraId="35DCFBC9" w14:textId="77777777">
        <w:tblPrEx>
          <w:tblCellMar>
            <w:left w:w="30" w:type="dxa"/>
            <w:right w:w="30" w:type="dxa"/>
          </w:tblCellMar>
        </w:tblPrEx>
        <w:trPr>
          <w:cantSplit/>
          <w:trHeight w:val="249"/>
        </w:trPr>
        <w:tc>
          <w:tcPr>
            <w:tcW w:w="1728" w:type="dxa"/>
            <w:vAlign w:val="center"/>
          </w:tcPr>
          <w:p w:rsidRPr="00BC4B00" w:rsidR="007977CC" w:rsidP="00161FA5" w:rsidRDefault="007977CC" w14:paraId="4277D0AC" w14:textId="77777777">
            <w:pPr>
              <w:rPr>
                <w:rFonts w:eastAsia="SimSun"/>
              </w:rPr>
            </w:pPr>
            <w:r w:rsidRPr="77E7994F">
              <w:rPr>
                <w:rFonts w:eastAsia="SimSun"/>
              </w:rPr>
              <w:t>Sindicato Rural de Rio Claro</w:t>
            </w:r>
          </w:p>
        </w:tc>
        <w:tc>
          <w:tcPr>
            <w:tcW w:w="3402" w:type="dxa"/>
            <w:vAlign w:val="center"/>
          </w:tcPr>
          <w:p w:rsidRPr="00BC4B00" w:rsidR="007977CC" w:rsidP="72A8C1DB" w:rsidRDefault="007977CC" w14:paraId="4A8327A5" w14:textId="77777777">
            <w:pPr>
              <w:rPr>
                <w:rFonts w:eastAsia="SimSun"/>
              </w:rPr>
            </w:pPr>
            <w:r w:rsidRPr="77E7994F">
              <w:rPr>
                <w:rFonts w:eastAsia="SimSun"/>
              </w:rPr>
              <w:t>João Primo Baraldi (T)</w:t>
            </w:r>
          </w:p>
        </w:tc>
      </w:tr>
      <w:tr w:rsidRPr="00A64625" w:rsidR="0090735E" w:rsidTr="00C95C15" w14:paraId="44385C98" w14:textId="77777777">
        <w:tblPrEx>
          <w:tblCellMar>
            <w:left w:w="30" w:type="dxa"/>
            <w:right w:w="30" w:type="dxa"/>
          </w:tblCellMar>
        </w:tblPrEx>
        <w:trPr>
          <w:cantSplit/>
          <w:trHeight w:val="61"/>
        </w:trPr>
        <w:tc>
          <w:tcPr>
            <w:tcW w:w="1728" w:type="dxa"/>
            <w:vAlign w:val="center"/>
          </w:tcPr>
          <w:p w:rsidRPr="00BC4B00" w:rsidR="41CBC8B4" w:rsidP="00161FA5" w:rsidRDefault="41CBC8B4" w14:paraId="1E87BFA8" w14:textId="25233269">
            <w:pPr>
              <w:rPr>
                <w:rFonts w:eastAsia="SimSun"/>
              </w:rPr>
            </w:pPr>
            <w:r w:rsidRPr="77E7994F">
              <w:rPr>
                <w:rFonts w:eastAsia="SimSun"/>
              </w:rPr>
              <w:t>UNICA</w:t>
            </w:r>
          </w:p>
        </w:tc>
        <w:tc>
          <w:tcPr>
            <w:tcW w:w="3402" w:type="dxa"/>
            <w:vAlign w:val="center"/>
          </w:tcPr>
          <w:p w:rsidRPr="00BC4B00" w:rsidR="0090735E" w:rsidP="72A8C1DB" w:rsidRDefault="0090735E" w14:paraId="2EE938E4" w14:textId="34CF0B6F">
            <w:r w:rsidRPr="77E7994F">
              <w:rPr>
                <w:rFonts w:eastAsia="SimSun"/>
              </w:rPr>
              <w:t>André Elia Neto (</w:t>
            </w:r>
            <w:r w:rsidRPr="77E7994F" w:rsidR="566CFF62">
              <w:rPr>
                <w:rFonts w:eastAsia="SimSun"/>
              </w:rPr>
              <w:t>T</w:t>
            </w:r>
            <w:r w:rsidRPr="77E7994F">
              <w:rPr>
                <w:rFonts w:eastAsia="SimSun"/>
              </w:rPr>
              <w:t>)</w:t>
            </w:r>
          </w:p>
        </w:tc>
      </w:tr>
      <w:tr w:rsidR="77E7994F" w:rsidTr="00C95C15" w14:paraId="3BA5C74E" w14:textId="77777777">
        <w:tblPrEx>
          <w:tblCellMar>
            <w:left w:w="30" w:type="dxa"/>
            <w:right w:w="30" w:type="dxa"/>
          </w:tblCellMar>
        </w:tblPrEx>
        <w:trPr>
          <w:cantSplit/>
          <w:trHeight w:val="61"/>
        </w:trPr>
        <w:tc>
          <w:tcPr>
            <w:tcW w:w="1728" w:type="dxa"/>
            <w:vAlign w:val="center"/>
          </w:tcPr>
          <w:p w:rsidR="5FC80A75" w:rsidP="00161FA5" w:rsidRDefault="5FC80A75" w14:paraId="62357C25" w14:textId="1D303619">
            <w:pPr>
              <w:rPr>
                <w:rFonts w:eastAsia="SimSun"/>
              </w:rPr>
            </w:pPr>
            <w:r w:rsidRPr="77E7994F">
              <w:rPr>
                <w:rFonts w:eastAsia="SimSun"/>
              </w:rPr>
              <w:t>UNICAMP</w:t>
            </w:r>
          </w:p>
        </w:tc>
        <w:tc>
          <w:tcPr>
            <w:tcW w:w="3402" w:type="dxa"/>
            <w:vAlign w:val="center"/>
          </w:tcPr>
          <w:p w:rsidR="5FC80A75" w:rsidP="77E7994F" w:rsidRDefault="5FC80A75" w14:paraId="4051799E" w14:textId="4A6EBB5D">
            <w:pPr>
              <w:rPr>
                <w:rFonts w:eastAsia="SimSun"/>
              </w:rPr>
            </w:pPr>
            <w:r w:rsidRPr="77E7994F">
              <w:rPr>
                <w:rFonts w:eastAsia="SimSun"/>
              </w:rPr>
              <w:t>Adriano Luiz Tonetti (S)</w:t>
            </w:r>
          </w:p>
        </w:tc>
      </w:tr>
      <w:tr w:rsidRPr="00A64625" w:rsidR="007977CC" w:rsidTr="314AC34F" w14:paraId="16B434DD" w14:textId="77777777">
        <w:tblPrEx>
          <w:tblCellMar>
            <w:left w:w="30" w:type="dxa"/>
            <w:right w:w="30" w:type="dxa"/>
          </w:tblCellMar>
        </w:tblPrEx>
        <w:trPr>
          <w:cantSplit/>
          <w:trHeight w:val="61"/>
        </w:trPr>
        <w:tc>
          <w:tcPr>
            <w:tcW w:w="5130" w:type="dxa"/>
            <w:gridSpan w:val="2"/>
            <w:tcBorders>
              <w:left w:val="nil"/>
              <w:right w:val="nil"/>
            </w:tcBorders>
            <w:vAlign w:val="center"/>
          </w:tcPr>
          <w:p w:rsidRPr="002F5C50" w:rsidR="007977CC" w:rsidP="007977CC" w:rsidRDefault="007977CC" w14:paraId="11D79678" w14:textId="77777777">
            <w:pPr>
              <w:jc w:val="center"/>
              <w:rPr>
                <w:rFonts w:eastAsia="SimSun"/>
                <w:b/>
                <w:bCs/>
                <w:snapToGrid w:val="0"/>
              </w:rPr>
            </w:pPr>
          </w:p>
        </w:tc>
      </w:tr>
      <w:tr w:rsidRPr="00A64625" w:rsidR="007977CC" w:rsidTr="314AC34F" w14:paraId="20DDB15C" w14:textId="77777777">
        <w:tblPrEx>
          <w:tblCellMar>
            <w:left w:w="30" w:type="dxa"/>
            <w:right w:w="30" w:type="dxa"/>
          </w:tblCellMar>
        </w:tblPrEx>
        <w:trPr>
          <w:cantSplit/>
          <w:trHeight w:val="61"/>
        </w:trPr>
        <w:tc>
          <w:tcPr>
            <w:tcW w:w="5130" w:type="dxa"/>
            <w:gridSpan w:val="2"/>
            <w:tcBorders>
              <w:left w:val="single" w:color="auto" w:sz="4" w:space="0"/>
              <w:right w:val="single" w:color="auto" w:sz="4" w:space="0"/>
            </w:tcBorders>
            <w:vAlign w:val="center"/>
          </w:tcPr>
          <w:p w:rsidRPr="002F5C50" w:rsidR="007977CC" w:rsidP="007977CC" w:rsidRDefault="007977CC" w14:paraId="41A98EF2" w14:textId="32E062CD">
            <w:pPr>
              <w:jc w:val="center"/>
              <w:rPr>
                <w:rFonts w:eastAsia="SimSun"/>
                <w:b/>
                <w:bCs/>
                <w:snapToGrid w:val="0"/>
              </w:rPr>
            </w:pPr>
            <w:r w:rsidRPr="002F5C50">
              <w:rPr>
                <w:rFonts w:eastAsia="SimSun"/>
                <w:b/>
                <w:bCs/>
                <w:snapToGrid w:val="0"/>
              </w:rPr>
              <w:t>Membros ausentes</w:t>
            </w:r>
          </w:p>
        </w:tc>
      </w:tr>
      <w:tr w:rsidRPr="00A64625" w:rsidR="007977CC" w:rsidTr="314AC34F" w14:paraId="2A4C0783" w14:textId="77777777">
        <w:tblPrEx>
          <w:tblCellMar>
            <w:left w:w="30" w:type="dxa"/>
            <w:right w:w="30" w:type="dxa"/>
          </w:tblCellMar>
        </w:tblPrEx>
        <w:trPr>
          <w:cantSplit/>
          <w:trHeight w:val="61"/>
        </w:trPr>
        <w:tc>
          <w:tcPr>
            <w:tcW w:w="5130" w:type="dxa"/>
            <w:gridSpan w:val="2"/>
            <w:vAlign w:val="center"/>
          </w:tcPr>
          <w:p w:rsidRPr="002F5C50" w:rsidR="007977CC" w:rsidP="007977CC" w:rsidRDefault="007977CC" w14:paraId="452EAA67" w14:textId="3A499F41">
            <w:pPr>
              <w:jc w:val="center"/>
              <w:rPr>
                <w:rFonts w:eastAsia="SimSun"/>
                <w:b/>
                <w:bCs/>
                <w:snapToGrid w:val="0"/>
              </w:rPr>
            </w:pPr>
            <w:r w:rsidRPr="002F5C50">
              <w:rPr>
                <w:rFonts w:eastAsia="SimSun"/>
                <w:b/>
                <w:bCs/>
                <w:snapToGrid w:val="0"/>
              </w:rPr>
              <w:t>Entidade</w:t>
            </w:r>
          </w:p>
        </w:tc>
      </w:tr>
      <w:tr w:rsidRPr="00A64625" w:rsidR="007977CC" w:rsidTr="314AC34F" w14:paraId="55D94C4C" w14:textId="77777777">
        <w:tblPrEx>
          <w:tblCellMar>
            <w:left w:w="30" w:type="dxa"/>
            <w:right w:w="30" w:type="dxa"/>
          </w:tblCellMar>
        </w:tblPrEx>
        <w:trPr>
          <w:cantSplit/>
          <w:trHeight w:val="61"/>
        </w:trPr>
        <w:tc>
          <w:tcPr>
            <w:tcW w:w="5130" w:type="dxa"/>
            <w:gridSpan w:val="2"/>
            <w:vAlign w:val="center"/>
          </w:tcPr>
          <w:p w:rsidRPr="00BC4B00" w:rsidR="007977CC" w:rsidP="4E55CC5B" w:rsidRDefault="007977CC" w14:paraId="1A94B465" w14:textId="0634A513">
            <w:pPr>
              <w:jc w:val="center"/>
              <w:rPr>
                <w:rFonts w:eastAsia="SimSun"/>
                <w:b/>
                <w:bCs/>
                <w:snapToGrid w:val="0"/>
                <w:highlight w:val="yellow"/>
              </w:rPr>
            </w:pPr>
            <w:r w:rsidRPr="4E55CC5B">
              <w:rPr>
                <w:rFonts w:eastAsia="SimSun"/>
                <w:snapToGrid w:val="0"/>
              </w:rPr>
              <w:t>CISBRA</w:t>
            </w:r>
          </w:p>
        </w:tc>
      </w:tr>
      <w:tr w:rsidR="4E55CC5B" w:rsidTr="314AC34F" w14:paraId="3DFED825" w14:textId="77777777">
        <w:tblPrEx>
          <w:tblCellMar>
            <w:left w:w="30" w:type="dxa"/>
            <w:right w:w="30" w:type="dxa"/>
          </w:tblCellMar>
        </w:tblPrEx>
        <w:trPr>
          <w:cantSplit/>
          <w:trHeight w:val="61"/>
        </w:trPr>
        <w:tc>
          <w:tcPr>
            <w:tcW w:w="5130" w:type="dxa"/>
            <w:gridSpan w:val="2"/>
            <w:vAlign w:val="center"/>
          </w:tcPr>
          <w:p w:rsidR="799CCD79" w:rsidP="4E55CC5B" w:rsidRDefault="799CCD79" w14:paraId="63185D6F" w14:textId="341F071A">
            <w:pPr>
              <w:jc w:val="center"/>
              <w:rPr>
                <w:rFonts w:eastAsia="SimSun"/>
              </w:rPr>
            </w:pPr>
            <w:r w:rsidRPr="4E55CC5B">
              <w:rPr>
                <w:rFonts w:eastAsia="SimSun"/>
              </w:rPr>
              <w:t xml:space="preserve">IAC  </w:t>
            </w:r>
          </w:p>
        </w:tc>
      </w:tr>
      <w:tr w:rsidRPr="00A64625" w:rsidR="007977CC" w:rsidTr="314AC34F" w14:paraId="05D8D88B" w14:textId="77777777">
        <w:tblPrEx>
          <w:tblCellMar>
            <w:left w:w="30" w:type="dxa"/>
            <w:right w:w="30" w:type="dxa"/>
          </w:tblCellMar>
        </w:tblPrEx>
        <w:trPr>
          <w:cantSplit/>
          <w:trHeight w:val="61"/>
        </w:trPr>
        <w:tc>
          <w:tcPr>
            <w:tcW w:w="5130" w:type="dxa"/>
            <w:gridSpan w:val="2"/>
            <w:vAlign w:val="center"/>
          </w:tcPr>
          <w:p w:rsidRPr="00BC4B00" w:rsidR="007977CC" w:rsidP="4E55CC5B" w:rsidRDefault="007977CC" w14:paraId="48231B3D" w14:textId="14869C32">
            <w:pPr>
              <w:jc w:val="center"/>
              <w:rPr>
                <w:rFonts w:eastAsia="SimSun"/>
                <w:snapToGrid w:val="0"/>
              </w:rPr>
            </w:pPr>
            <w:r w:rsidRPr="4E55CC5B">
              <w:rPr>
                <w:rFonts w:eastAsia="SimSun"/>
              </w:rPr>
              <w:t>Instituto Agir Ambiental</w:t>
            </w:r>
          </w:p>
        </w:tc>
      </w:tr>
      <w:tr w:rsidR="4E55CC5B" w:rsidTr="314AC34F" w14:paraId="07C8356E" w14:textId="77777777">
        <w:tblPrEx>
          <w:tblCellMar>
            <w:left w:w="30" w:type="dxa"/>
            <w:right w:w="30" w:type="dxa"/>
          </w:tblCellMar>
        </w:tblPrEx>
        <w:trPr>
          <w:cantSplit/>
          <w:trHeight w:val="61"/>
        </w:trPr>
        <w:tc>
          <w:tcPr>
            <w:tcW w:w="5130" w:type="dxa"/>
            <w:gridSpan w:val="2"/>
          </w:tcPr>
          <w:p w:rsidR="42D56D21" w:rsidP="4E55CC5B" w:rsidRDefault="42D56D21" w14:paraId="63D7A7C8" w14:textId="346688B1">
            <w:pPr>
              <w:jc w:val="center"/>
              <w:rPr>
                <w:rFonts w:eastAsia="SimSun"/>
              </w:rPr>
            </w:pPr>
            <w:r w:rsidRPr="4E55CC5B">
              <w:rPr>
                <w:rFonts w:eastAsia="SimSun"/>
              </w:rPr>
              <w:t>Instituto Terra Mater</w:t>
            </w:r>
          </w:p>
        </w:tc>
      </w:tr>
      <w:tr w:rsidR="72A8C1DB" w:rsidTr="314AC34F" w14:paraId="02723617" w14:textId="77777777">
        <w:tblPrEx>
          <w:tblCellMar>
            <w:left w:w="30" w:type="dxa"/>
            <w:right w:w="30" w:type="dxa"/>
          </w:tblCellMar>
        </w:tblPrEx>
        <w:trPr>
          <w:cantSplit/>
          <w:trHeight w:val="61"/>
        </w:trPr>
        <w:tc>
          <w:tcPr>
            <w:tcW w:w="5130" w:type="dxa"/>
            <w:gridSpan w:val="2"/>
          </w:tcPr>
          <w:p w:rsidRPr="00BC4B00" w:rsidR="2C054ADB" w:rsidP="4E55CC5B" w:rsidRDefault="42D56D21" w14:paraId="5902E20F" w14:textId="53CF2678">
            <w:pPr>
              <w:jc w:val="center"/>
              <w:rPr>
                <w:rFonts w:eastAsia="SimSun"/>
              </w:rPr>
            </w:pPr>
            <w:r w:rsidRPr="4E55CC5B">
              <w:rPr>
                <w:rFonts w:eastAsia="SimSun"/>
              </w:rPr>
              <w:t>IPÊ</w:t>
            </w:r>
          </w:p>
        </w:tc>
      </w:tr>
      <w:tr w:rsidRPr="00A64625" w:rsidR="007977CC" w:rsidTr="314AC34F" w14:paraId="730543CD" w14:textId="77777777">
        <w:tblPrEx>
          <w:tblCellMar>
            <w:left w:w="30" w:type="dxa"/>
            <w:right w:w="30" w:type="dxa"/>
          </w:tblCellMar>
        </w:tblPrEx>
        <w:trPr>
          <w:cantSplit/>
          <w:trHeight w:val="61"/>
        </w:trPr>
        <w:tc>
          <w:tcPr>
            <w:tcW w:w="5130" w:type="dxa"/>
            <w:gridSpan w:val="2"/>
          </w:tcPr>
          <w:p w:rsidRPr="00BC4B00" w:rsidR="007977CC" w:rsidP="4E55CC5B" w:rsidRDefault="007977CC" w14:paraId="51A2F106" w14:textId="212CAB34">
            <w:pPr>
              <w:jc w:val="center"/>
              <w:rPr>
                <w:rFonts w:eastAsia="SimSun"/>
              </w:rPr>
            </w:pPr>
            <w:r w:rsidRPr="4E55CC5B">
              <w:rPr>
                <w:rFonts w:eastAsia="SimSun"/>
              </w:rPr>
              <w:t>Mackenzie - Campinas</w:t>
            </w:r>
          </w:p>
        </w:tc>
      </w:tr>
      <w:tr w:rsidR="4E55CC5B" w:rsidTr="314AC34F" w14:paraId="63917DE8" w14:textId="77777777">
        <w:tblPrEx>
          <w:tblCellMar>
            <w:left w:w="30" w:type="dxa"/>
            <w:right w:w="30" w:type="dxa"/>
          </w:tblCellMar>
        </w:tblPrEx>
        <w:trPr>
          <w:cantSplit/>
          <w:trHeight w:val="61"/>
        </w:trPr>
        <w:tc>
          <w:tcPr>
            <w:tcW w:w="5130" w:type="dxa"/>
            <w:gridSpan w:val="2"/>
          </w:tcPr>
          <w:p w:rsidR="56390A75" w:rsidP="4E55CC5B" w:rsidRDefault="56390A75" w14:paraId="14830E44" w14:textId="02BC1A2C">
            <w:pPr>
              <w:jc w:val="center"/>
              <w:rPr>
                <w:rFonts w:eastAsia="SimSun"/>
              </w:rPr>
            </w:pPr>
            <w:r w:rsidRPr="4E55CC5B">
              <w:rPr>
                <w:rFonts w:eastAsia="SimSun"/>
              </w:rPr>
              <w:t>P.M. de Americana</w:t>
            </w:r>
          </w:p>
        </w:tc>
      </w:tr>
      <w:tr w:rsidR="4E55CC5B" w:rsidTr="314AC34F" w14:paraId="3E3AC096" w14:textId="77777777">
        <w:tblPrEx>
          <w:tblCellMar>
            <w:left w:w="30" w:type="dxa"/>
            <w:right w:w="30" w:type="dxa"/>
          </w:tblCellMar>
        </w:tblPrEx>
        <w:trPr>
          <w:cantSplit/>
          <w:trHeight w:val="61"/>
        </w:trPr>
        <w:tc>
          <w:tcPr>
            <w:tcW w:w="5130" w:type="dxa"/>
            <w:gridSpan w:val="2"/>
          </w:tcPr>
          <w:p w:rsidR="56390A75" w:rsidP="4E55CC5B" w:rsidRDefault="56390A75" w14:paraId="038E2BCC" w14:textId="33CD3CC7">
            <w:pPr>
              <w:jc w:val="center"/>
              <w:rPr>
                <w:rFonts w:eastAsia="SimSun"/>
              </w:rPr>
            </w:pPr>
            <w:r w:rsidRPr="4E55CC5B">
              <w:rPr>
                <w:rFonts w:eastAsia="SimSun"/>
              </w:rPr>
              <w:t>P.M. de Analândia</w:t>
            </w:r>
          </w:p>
        </w:tc>
      </w:tr>
      <w:tr w:rsidR="4E55CC5B" w:rsidTr="314AC34F" w14:paraId="4F28326C" w14:textId="77777777">
        <w:tblPrEx>
          <w:tblCellMar>
            <w:left w:w="30" w:type="dxa"/>
            <w:right w:w="30" w:type="dxa"/>
          </w:tblCellMar>
        </w:tblPrEx>
        <w:trPr>
          <w:cantSplit/>
          <w:trHeight w:val="61"/>
        </w:trPr>
        <w:tc>
          <w:tcPr>
            <w:tcW w:w="5130" w:type="dxa"/>
            <w:gridSpan w:val="2"/>
          </w:tcPr>
          <w:p w:rsidR="56390A75" w:rsidP="4E55CC5B" w:rsidRDefault="56390A75" w14:paraId="4752AFCD" w14:textId="4AFC6CB7">
            <w:pPr>
              <w:jc w:val="center"/>
              <w:rPr>
                <w:rFonts w:eastAsia="SimSun"/>
              </w:rPr>
            </w:pPr>
            <w:r w:rsidRPr="4E55CC5B">
              <w:rPr>
                <w:rFonts w:eastAsia="SimSun"/>
              </w:rPr>
              <w:t>P.M. de Campinas</w:t>
            </w:r>
          </w:p>
        </w:tc>
      </w:tr>
      <w:tr w:rsidRPr="00A64625" w:rsidR="007977CC" w:rsidTr="314AC34F" w14:paraId="5D3D5156" w14:textId="77777777">
        <w:tblPrEx>
          <w:tblCellMar>
            <w:left w:w="30" w:type="dxa"/>
            <w:right w:w="30" w:type="dxa"/>
          </w:tblCellMar>
        </w:tblPrEx>
        <w:trPr>
          <w:cantSplit/>
          <w:trHeight w:val="61"/>
        </w:trPr>
        <w:tc>
          <w:tcPr>
            <w:tcW w:w="5130" w:type="dxa"/>
            <w:gridSpan w:val="2"/>
          </w:tcPr>
          <w:p w:rsidRPr="00BC4B00" w:rsidR="007977CC" w:rsidP="4E55CC5B" w:rsidRDefault="007977CC" w14:paraId="3A36A3F9" w14:textId="00997F95">
            <w:pPr>
              <w:jc w:val="center"/>
              <w:rPr>
                <w:rFonts w:eastAsia="SimSun"/>
                <w:snapToGrid w:val="0"/>
              </w:rPr>
            </w:pPr>
            <w:r w:rsidRPr="4E55CC5B">
              <w:rPr>
                <w:rFonts w:eastAsia="SimSun"/>
                <w:snapToGrid w:val="0"/>
              </w:rPr>
              <w:t>P.M. de Cordeirópolis</w:t>
            </w:r>
          </w:p>
        </w:tc>
      </w:tr>
      <w:tr w:rsidR="5059081D" w:rsidTr="314AC34F" w14:paraId="0FC6CE33" w14:textId="77777777">
        <w:tblPrEx>
          <w:tblCellMar>
            <w:left w:w="30" w:type="dxa"/>
            <w:right w:w="30" w:type="dxa"/>
          </w:tblCellMar>
        </w:tblPrEx>
        <w:trPr>
          <w:cantSplit/>
          <w:trHeight w:val="61"/>
        </w:trPr>
        <w:tc>
          <w:tcPr>
            <w:tcW w:w="5130" w:type="dxa"/>
            <w:gridSpan w:val="2"/>
          </w:tcPr>
          <w:p w:rsidRPr="00BC4B00" w:rsidR="49224B78" w:rsidP="4E55CC5B" w:rsidRDefault="49224B78" w14:paraId="2295E5CD" w14:textId="13A18B38">
            <w:pPr>
              <w:jc w:val="center"/>
              <w:rPr>
                <w:rFonts w:eastAsia="SimSun"/>
              </w:rPr>
            </w:pPr>
            <w:r w:rsidRPr="4E55CC5B">
              <w:rPr>
                <w:rFonts w:eastAsia="SimSun"/>
              </w:rPr>
              <w:t xml:space="preserve">P.M. de Jaguariúna    </w:t>
            </w:r>
          </w:p>
        </w:tc>
      </w:tr>
      <w:tr w:rsidRPr="00A64625" w:rsidR="007977CC" w:rsidTr="314AC34F" w14:paraId="14565D04" w14:textId="77777777">
        <w:tblPrEx>
          <w:tblCellMar>
            <w:left w:w="30" w:type="dxa"/>
            <w:right w:w="30" w:type="dxa"/>
          </w:tblCellMar>
        </w:tblPrEx>
        <w:trPr>
          <w:cantSplit/>
          <w:trHeight w:val="61"/>
        </w:trPr>
        <w:tc>
          <w:tcPr>
            <w:tcW w:w="5130" w:type="dxa"/>
            <w:gridSpan w:val="2"/>
          </w:tcPr>
          <w:p w:rsidRPr="00BC4B00" w:rsidR="007977CC" w:rsidP="4E55CC5B" w:rsidRDefault="007977CC" w14:paraId="0E956528" w14:textId="5B850E51">
            <w:pPr>
              <w:jc w:val="center"/>
              <w:rPr>
                <w:rFonts w:eastAsia="SimSun"/>
              </w:rPr>
            </w:pPr>
            <w:r w:rsidRPr="4E55CC5B">
              <w:rPr>
                <w:rFonts w:eastAsia="SimSun"/>
              </w:rPr>
              <w:t>P.M. de Jarinu</w:t>
            </w:r>
          </w:p>
        </w:tc>
      </w:tr>
      <w:tr w:rsidR="72A8C1DB" w:rsidTr="314AC34F" w14:paraId="55915116" w14:textId="77777777">
        <w:tblPrEx>
          <w:tblCellMar>
            <w:left w:w="30" w:type="dxa"/>
            <w:right w:w="30" w:type="dxa"/>
          </w:tblCellMar>
        </w:tblPrEx>
        <w:trPr>
          <w:cantSplit/>
          <w:trHeight w:val="61"/>
        </w:trPr>
        <w:tc>
          <w:tcPr>
            <w:tcW w:w="5130" w:type="dxa"/>
            <w:gridSpan w:val="2"/>
          </w:tcPr>
          <w:p w:rsidRPr="00BC4B00" w:rsidR="733BC12F" w:rsidP="4E55CC5B" w:rsidRDefault="733BC12F" w14:paraId="2219F2F1" w14:textId="79E00A01">
            <w:pPr>
              <w:jc w:val="center"/>
              <w:rPr>
                <w:rFonts w:eastAsia="SimSun"/>
              </w:rPr>
            </w:pPr>
            <w:r w:rsidRPr="4E55CC5B">
              <w:rPr>
                <w:rFonts w:eastAsia="SimSun"/>
              </w:rPr>
              <w:t xml:space="preserve">P.M. de Louveira  </w:t>
            </w:r>
          </w:p>
        </w:tc>
      </w:tr>
      <w:tr w:rsidR="72A8C1DB" w:rsidTr="314AC34F" w14:paraId="2AD564A5" w14:textId="77777777">
        <w:tblPrEx>
          <w:tblCellMar>
            <w:left w:w="30" w:type="dxa"/>
            <w:right w:w="30" w:type="dxa"/>
          </w:tblCellMar>
        </w:tblPrEx>
        <w:trPr>
          <w:cantSplit/>
          <w:trHeight w:val="61"/>
        </w:trPr>
        <w:tc>
          <w:tcPr>
            <w:tcW w:w="5130" w:type="dxa"/>
            <w:gridSpan w:val="2"/>
          </w:tcPr>
          <w:p w:rsidRPr="00BC4B00" w:rsidR="733BC12F" w:rsidP="4E55CC5B" w:rsidRDefault="733BC12F" w14:paraId="30A6C668" w14:textId="3FC1C41F">
            <w:pPr>
              <w:jc w:val="center"/>
              <w:rPr>
                <w:rFonts w:eastAsia="SimSun"/>
              </w:rPr>
            </w:pPr>
            <w:r w:rsidRPr="4E55CC5B">
              <w:rPr>
                <w:rFonts w:eastAsia="SimSun"/>
              </w:rPr>
              <w:t xml:space="preserve">P.M. de Salto  </w:t>
            </w:r>
          </w:p>
        </w:tc>
      </w:tr>
      <w:tr w:rsidR="4E55CC5B" w:rsidTr="314AC34F" w14:paraId="6B8DFED8" w14:textId="77777777">
        <w:tblPrEx>
          <w:tblCellMar>
            <w:left w:w="30" w:type="dxa"/>
            <w:right w:w="30" w:type="dxa"/>
          </w:tblCellMar>
        </w:tblPrEx>
        <w:trPr>
          <w:cantSplit/>
          <w:trHeight w:val="61"/>
        </w:trPr>
        <w:tc>
          <w:tcPr>
            <w:tcW w:w="5130" w:type="dxa"/>
            <w:gridSpan w:val="2"/>
            <w:vAlign w:val="center"/>
          </w:tcPr>
          <w:p w:rsidR="055A8D42" w:rsidP="4E55CC5B" w:rsidRDefault="055A8D42" w14:paraId="6DE6030E" w14:textId="19164B87">
            <w:pPr>
              <w:jc w:val="center"/>
              <w:rPr>
                <w:rFonts w:eastAsia="SimSun"/>
              </w:rPr>
            </w:pPr>
            <w:r w:rsidRPr="4E55CC5B">
              <w:rPr>
                <w:rFonts w:eastAsia="SimSun"/>
              </w:rPr>
              <w:t>P.M. de Santa Maria da Serra</w:t>
            </w:r>
          </w:p>
        </w:tc>
      </w:tr>
      <w:tr w:rsidR="4E55CC5B" w:rsidTr="314AC34F" w14:paraId="10A1D28D" w14:textId="77777777">
        <w:tblPrEx>
          <w:tblCellMar>
            <w:left w:w="30" w:type="dxa"/>
            <w:right w:w="30" w:type="dxa"/>
          </w:tblCellMar>
        </w:tblPrEx>
        <w:trPr>
          <w:cantSplit/>
          <w:trHeight w:val="61"/>
        </w:trPr>
        <w:tc>
          <w:tcPr>
            <w:tcW w:w="5130" w:type="dxa"/>
            <w:gridSpan w:val="2"/>
            <w:vAlign w:val="center"/>
          </w:tcPr>
          <w:p w:rsidR="055A8D42" w:rsidP="4E55CC5B" w:rsidRDefault="055A8D42" w14:paraId="31DBC804" w14:textId="1C6B6444">
            <w:pPr>
              <w:jc w:val="center"/>
              <w:rPr>
                <w:rFonts w:eastAsia="SimSun"/>
              </w:rPr>
            </w:pPr>
            <w:r w:rsidRPr="4E55CC5B">
              <w:rPr>
                <w:rFonts w:eastAsia="SimSun"/>
              </w:rPr>
              <w:t xml:space="preserve">P.M. de Socorro  </w:t>
            </w:r>
          </w:p>
        </w:tc>
      </w:tr>
      <w:tr w:rsidRPr="00A64625" w:rsidR="007977CC" w:rsidTr="314AC34F" w14:paraId="0FADEF0C" w14:textId="77777777">
        <w:tblPrEx>
          <w:tblCellMar>
            <w:left w:w="30" w:type="dxa"/>
            <w:right w:w="30" w:type="dxa"/>
          </w:tblCellMar>
        </w:tblPrEx>
        <w:trPr>
          <w:cantSplit/>
          <w:trHeight w:val="61"/>
        </w:trPr>
        <w:tc>
          <w:tcPr>
            <w:tcW w:w="5130" w:type="dxa"/>
            <w:gridSpan w:val="2"/>
            <w:vAlign w:val="center"/>
          </w:tcPr>
          <w:p w:rsidRPr="00BC4B00" w:rsidR="007977CC" w:rsidP="4E55CC5B" w:rsidRDefault="007977CC" w14:paraId="4F3DC4A6" w14:textId="1031ACA3">
            <w:pPr>
              <w:jc w:val="center"/>
              <w:rPr>
                <w:rFonts w:eastAsia="SimSun"/>
              </w:rPr>
            </w:pPr>
            <w:r w:rsidRPr="4E55CC5B">
              <w:rPr>
                <w:rFonts w:eastAsia="SimSun"/>
                <w:snapToGrid w:val="0"/>
              </w:rPr>
              <w:t>P.M. de Toledo</w:t>
            </w:r>
          </w:p>
        </w:tc>
      </w:tr>
      <w:tr w:rsidRPr="00A64625" w:rsidR="007977CC" w:rsidTr="314AC34F" w14:paraId="3795B797" w14:textId="77777777">
        <w:tblPrEx>
          <w:tblCellMar>
            <w:left w:w="30" w:type="dxa"/>
            <w:right w:w="30" w:type="dxa"/>
          </w:tblCellMar>
        </w:tblPrEx>
        <w:trPr>
          <w:cantSplit/>
          <w:trHeight w:val="61"/>
        </w:trPr>
        <w:tc>
          <w:tcPr>
            <w:tcW w:w="5130" w:type="dxa"/>
            <w:gridSpan w:val="2"/>
            <w:vAlign w:val="center"/>
          </w:tcPr>
          <w:p w:rsidRPr="00BC4B00" w:rsidR="007977CC" w:rsidP="4E55CC5B" w:rsidRDefault="007977CC" w14:paraId="3E114520" w14:textId="0FCD4EC9">
            <w:pPr>
              <w:jc w:val="center"/>
              <w:rPr>
                <w:rFonts w:eastAsia="SimSun"/>
                <w:snapToGrid w:val="0"/>
              </w:rPr>
            </w:pPr>
            <w:r w:rsidRPr="4E55CC5B">
              <w:rPr>
                <w:rFonts w:eastAsia="SimSun"/>
              </w:rPr>
              <w:t>Rotary International - D4590</w:t>
            </w:r>
          </w:p>
        </w:tc>
      </w:tr>
      <w:tr w:rsidR="77E7994F" w:rsidTr="6D965CA4" w14:paraId="4E9508A7" w14:textId="77777777">
        <w:tblPrEx>
          <w:tblCellMar>
            <w:left w:w="30" w:type="dxa"/>
            <w:right w:w="30" w:type="dxa"/>
          </w:tblCellMar>
        </w:tblPrEx>
        <w:trPr>
          <w:cantSplit/>
          <w:trHeight w:val="61"/>
        </w:trPr>
        <w:tc>
          <w:tcPr>
            <w:tcW w:w="5130" w:type="dxa"/>
            <w:gridSpan w:val="2"/>
            <w:vAlign w:val="center"/>
          </w:tcPr>
          <w:p w:rsidR="08D3FBCB" w:rsidP="77E7994F" w:rsidRDefault="08D3FBCB" w14:paraId="7B4FC99E" w14:textId="19B384B3">
            <w:pPr>
              <w:jc w:val="center"/>
              <w:rPr>
                <w:rFonts w:eastAsia="SimSun"/>
              </w:rPr>
            </w:pPr>
            <w:r w:rsidRPr="77E7994F">
              <w:rPr>
                <w:rFonts w:eastAsia="SimSun"/>
              </w:rPr>
              <w:t>Sindicato Rural de Atibaia</w:t>
            </w:r>
          </w:p>
        </w:tc>
      </w:tr>
      <w:tr w:rsidR="5059081D" w:rsidTr="314AC34F" w14:paraId="7EE6A205" w14:textId="77777777">
        <w:tblPrEx>
          <w:tblCellMar>
            <w:left w:w="30" w:type="dxa"/>
            <w:right w:w="30" w:type="dxa"/>
          </w:tblCellMar>
        </w:tblPrEx>
        <w:trPr>
          <w:cantSplit/>
          <w:trHeight w:val="61"/>
        </w:trPr>
        <w:tc>
          <w:tcPr>
            <w:tcW w:w="5130" w:type="dxa"/>
            <w:gridSpan w:val="2"/>
            <w:vAlign w:val="center"/>
          </w:tcPr>
          <w:p w:rsidRPr="00BC4B00" w:rsidR="0510FB0D" w:rsidP="5059081D" w:rsidRDefault="0510FB0D" w14:paraId="0AD38503" w14:textId="2A2885AA">
            <w:pPr>
              <w:jc w:val="center"/>
              <w:rPr>
                <w:rFonts w:eastAsia="SimSun"/>
              </w:rPr>
            </w:pPr>
            <w:r w:rsidRPr="77E7994F">
              <w:rPr>
                <w:rFonts w:eastAsia="SimSun"/>
              </w:rPr>
              <w:t xml:space="preserve">Sindicato Rural de Bragança Paulista    </w:t>
            </w:r>
          </w:p>
        </w:tc>
      </w:tr>
      <w:tr w:rsidRPr="00A64625" w:rsidR="007977CC" w:rsidTr="314AC34F" w14:paraId="19268800" w14:textId="77777777">
        <w:tblPrEx>
          <w:tblCellMar>
            <w:left w:w="30" w:type="dxa"/>
            <w:right w:w="30" w:type="dxa"/>
          </w:tblCellMar>
        </w:tblPrEx>
        <w:trPr>
          <w:cantSplit/>
          <w:trHeight w:val="61"/>
        </w:trPr>
        <w:tc>
          <w:tcPr>
            <w:tcW w:w="5130" w:type="dxa"/>
            <w:gridSpan w:val="2"/>
            <w:vAlign w:val="center"/>
          </w:tcPr>
          <w:p w:rsidRPr="00BC4B00" w:rsidR="007977CC" w:rsidP="72A8C1DB" w:rsidRDefault="007977CC" w14:paraId="1851E763" w14:textId="4BDB12FC">
            <w:pPr>
              <w:jc w:val="center"/>
              <w:rPr>
                <w:rFonts w:eastAsia="SimSun"/>
                <w:snapToGrid w:val="0"/>
              </w:rPr>
            </w:pPr>
            <w:r w:rsidRPr="77E7994F">
              <w:rPr>
                <w:rFonts w:eastAsia="SimSun"/>
                <w:snapToGrid w:val="0"/>
              </w:rPr>
              <w:t>Sindicato Rural de Indaiatuba</w:t>
            </w:r>
          </w:p>
        </w:tc>
      </w:tr>
      <w:tr w:rsidRPr="00A64625" w:rsidR="007977CC" w:rsidTr="314AC34F" w14:paraId="06C666DB" w14:textId="77777777">
        <w:tblPrEx>
          <w:tblCellMar>
            <w:left w:w="30" w:type="dxa"/>
            <w:right w:w="30" w:type="dxa"/>
          </w:tblCellMar>
        </w:tblPrEx>
        <w:trPr>
          <w:cantSplit/>
          <w:trHeight w:val="61"/>
        </w:trPr>
        <w:tc>
          <w:tcPr>
            <w:tcW w:w="5130" w:type="dxa"/>
            <w:gridSpan w:val="2"/>
            <w:vAlign w:val="center"/>
          </w:tcPr>
          <w:p w:rsidRPr="00BC4B00" w:rsidR="007977CC" w:rsidP="72A8C1DB" w:rsidRDefault="007977CC" w14:paraId="3DAF3D10" w14:textId="2E743ADE">
            <w:pPr>
              <w:jc w:val="center"/>
              <w:rPr>
                <w:rFonts w:eastAsia="SimSun"/>
                <w:snapToGrid w:val="0"/>
              </w:rPr>
            </w:pPr>
            <w:r w:rsidRPr="77E7994F">
              <w:rPr>
                <w:rFonts w:eastAsia="SimSun"/>
                <w:snapToGrid w:val="0"/>
              </w:rPr>
              <w:t>Sindicato Rural de Itu</w:t>
            </w:r>
          </w:p>
        </w:tc>
      </w:tr>
      <w:tr w:rsidRPr="00A64625" w:rsidR="007977CC" w:rsidTr="314AC34F" w14:paraId="3A80E6B5" w14:textId="77777777">
        <w:tblPrEx>
          <w:tblCellMar>
            <w:left w:w="30" w:type="dxa"/>
            <w:right w:w="30" w:type="dxa"/>
          </w:tblCellMar>
        </w:tblPrEx>
        <w:trPr>
          <w:cantSplit/>
          <w:trHeight w:val="61"/>
        </w:trPr>
        <w:tc>
          <w:tcPr>
            <w:tcW w:w="5130" w:type="dxa"/>
            <w:gridSpan w:val="2"/>
            <w:vAlign w:val="center"/>
          </w:tcPr>
          <w:p w:rsidRPr="00BC4B00" w:rsidR="007977CC" w:rsidP="72A8C1DB" w:rsidRDefault="007977CC" w14:paraId="2092CAF5" w14:textId="1D1E3368">
            <w:pPr>
              <w:jc w:val="center"/>
              <w:rPr>
                <w:rFonts w:eastAsia="SimSun"/>
                <w:snapToGrid w:val="0"/>
              </w:rPr>
            </w:pPr>
            <w:r w:rsidRPr="77E7994F">
              <w:rPr>
                <w:rFonts w:eastAsia="SimSun"/>
                <w:snapToGrid w:val="0"/>
              </w:rPr>
              <w:t>Sindicato Rural de Jundiaí</w:t>
            </w:r>
          </w:p>
        </w:tc>
      </w:tr>
      <w:tr w:rsidR="72A8C1DB" w:rsidTr="314AC34F" w14:paraId="20E085E5" w14:textId="77777777">
        <w:tblPrEx>
          <w:tblCellMar>
            <w:left w:w="30" w:type="dxa"/>
            <w:right w:w="30" w:type="dxa"/>
          </w:tblCellMar>
        </w:tblPrEx>
        <w:trPr>
          <w:cantSplit/>
          <w:trHeight w:val="61"/>
        </w:trPr>
        <w:tc>
          <w:tcPr>
            <w:tcW w:w="5130" w:type="dxa"/>
            <w:gridSpan w:val="2"/>
            <w:vAlign w:val="center"/>
          </w:tcPr>
          <w:p w:rsidRPr="00BC4B00" w:rsidR="30A19DB2" w:rsidP="72A8C1DB" w:rsidRDefault="30A19DB2" w14:paraId="7BC2A146" w14:textId="766FAA36">
            <w:pPr>
              <w:jc w:val="center"/>
              <w:rPr>
                <w:rFonts w:eastAsia="SimSun"/>
              </w:rPr>
            </w:pPr>
            <w:r w:rsidRPr="77E7994F">
              <w:rPr>
                <w:rFonts w:eastAsia="SimSun"/>
              </w:rPr>
              <w:t xml:space="preserve">Sindicato Rural de Piracicaba  </w:t>
            </w:r>
          </w:p>
        </w:tc>
      </w:tr>
      <w:tr w:rsidRPr="00A64625" w:rsidR="007977CC" w:rsidTr="314AC34F" w14:paraId="3D737A05" w14:textId="77777777">
        <w:tblPrEx>
          <w:tblCellMar>
            <w:left w:w="30" w:type="dxa"/>
            <w:right w:w="30" w:type="dxa"/>
          </w:tblCellMar>
        </w:tblPrEx>
        <w:trPr>
          <w:cantSplit/>
          <w:trHeight w:val="61"/>
        </w:trPr>
        <w:tc>
          <w:tcPr>
            <w:tcW w:w="5130" w:type="dxa"/>
            <w:gridSpan w:val="2"/>
            <w:vAlign w:val="center"/>
          </w:tcPr>
          <w:p w:rsidRPr="00BC4B00" w:rsidR="007977CC" w:rsidP="72A8C1DB" w:rsidRDefault="007977CC" w14:paraId="1A8A0F23" w14:textId="62C3D1BF">
            <w:pPr>
              <w:jc w:val="center"/>
              <w:rPr>
                <w:rFonts w:eastAsia="SimSun"/>
                <w:snapToGrid w:val="0"/>
              </w:rPr>
            </w:pPr>
            <w:r w:rsidRPr="77E7994F">
              <w:rPr>
                <w:rFonts w:eastAsia="SimSun"/>
                <w:snapToGrid w:val="0"/>
              </w:rPr>
              <w:t>Sindicato Rural de Salto</w:t>
            </w:r>
          </w:p>
        </w:tc>
      </w:tr>
      <w:tr w:rsidRPr="00A64625" w:rsidR="007977CC" w:rsidTr="314AC34F" w14:paraId="6132B629" w14:textId="77777777">
        <w:tblPrEx>
          <w:tblCellMar>
            <w:left w:w="30" w:type="dxa"/>
            <w:right w:w="30" w:type="dxa"/>
          </w:tblCellMar>
        </w:tblPrEx>
        <w:trPr>
          <w:cantSplit/>
          <w:trHeight w:val="61"/>
        </w:trPr>
        <w:tc>
          <w:tcPr>
            <w:tcW w:w="5130" w:type="dxa"/>
            <w:gridSpan w:val="2"/>
            <w:shd w:val="clear" w:color="auto" w:fill="auto"/>
            <w:vAlign w:val="center"/>
          </w:tcPr>
          <w:p w:rsidRPr="00BC4B00" w:rsidR="007977CC" w:rsidP="72A8C1DB" w:rsidRDefault="007977CC" w14:paraId="3999ED55" w14:textId="0D52664E">
            <w:pPr>
              <w:jc w:val="center"/>
              <w:rPr>
                <w:rFonts w:eastAsia="SimSun"/>
                <w:snapToGrid w:val="0"/>
              </w:rPr>
            </w:pPr>
            <w:r w:rsidRPr="77E7994F">
              <w:rPr>
                <w:rFonts w:eastAsia="SimSun"/>
                <w:snapToGrid w:val="0"/>
              </w:rPr>
              <w:t>SINMEC</w:t>
            </w:r>
          </w:p>
        </w:tc>
      </w:tr>
      <w:tr w:rsidRPr="00A64625" w:rsidR="007977CC" w:rsidTr="314AC34F" w14:paraId="0040D723" w14:textId="77777777">
        <w:tblPrEx>
          <w:tblCellMar>
            <w:left w:w="30" w:type="dxa"/>
            <w:right w:w="30" w:type="dxa"/>
          </w:tblCellMar>
        </w:tblPrEx>
        <w:trPr>
          <w:cantSplit/>
          <w:trHeight w:val="61"/>
        </w:trPr>
        <w:tc>
          <w:tcPr>
            <w:tcW w:w="5130" w:type="dxa"/>
            <w:gridSpan w:val="2"/>
            <w:shd w:val="clear" w:color="auto" w:fill="auto"/>
            <w:vAlign w:val="center"/>
          </w:tcPr>
          <w:p w:rsidRPr="00BC4B00" w:rsidR="007977CC" w:rsidP="72A8C1DB" w:rsidRDefault="007977CC" w14:paraId="2F0C26FF" w14:textId="2D2B709D">
            <w:pPr>
              <w:jc w:val="center"/>
              <w:rPr>
                <w:rFonts w:eastAsia="SimSun"/>
                <w:snapToGrid w:val="0"/>
              </w:rPr>
            </w:pPr>
            <w:r w:rsidRPr="77E7994F">
              <w:rPr>
                <w:rFonts w:eastAsia="SimSun"/>
                <w:snapToGrid w:val="0"/>
              </w:rPr>
              <w:t>Terceira Via</w:t>
            </w:r>
          </w:p>
        </w:tc>
      </w:tr>
      <w:tr w:rsidRPr="00A64625" w:rsidR="007977CC" w:rsidTr="314AC34F" w14:paraId="486F5369" w14:textId="77777777">
        <w:tblPrEx>
          <w:tblCellMar>
            <w:left w:w="30" w:type="dxa"/>
            <w:right w:w="30" w:type="dxa"/>
          </w:tblCellMar>
        </w:tblPrEx>
        <w:trPr>
          <w:cantSplit/>
          <w:trHeight w:val="61"/>
        </w:trPr>
        <w:tc>
          <w:tcPr>
            <w:tcW w:w="5130" w:type="dxa"/>
            <w:gridSpan w:val="2"/>
            <w:vAlign w:val="center"/>
          </w:tcPr>
          <w:p w:rsidRPr="00BC4B00" w:rsidR="007977CC" w:rsidP="72A8C1DB" w:rsidRDefault="007977CC" w14:paraId="4F9CAB95" w14:textId="3398E665">
            <w:pPr>
              <w:jc w:val="center"/>
              <w:rPr>
                <w:rFonts w:eastAsia="SimSun"/>
                <w:snapToGrid w:val="0"/>
              </w:rPr>
            </w:pPr>
            <w:r w:rsidRPr="77E7994F">
              <w:rPr>
                <w:rFonts w:eastAsia="SimSun"/>
                <w:snapToGrid w:val="0"/>
              </w:rPr>
              <w:t>UNICAMP/FEAGRI</w:t>
            </w:r>
          </w:p>
        </w:tc>
      </w:tr>
      <w:tr w:rsidRPr="00A64625" w:rsidR="007977CC" w:rsidTr="314AC34F" w14:paraId="6E4E7034" w14:textId="77777777">
        <w:tblPrEx>
          <w:tblCellMar>
            <w:left w:w="30" w:type="dxa"/>
            <w:right w:w="30" w:type="dxa"/>
          </w:tblCellMar>
        </w:tblPrEx>
        <w:trPr>
          <w:cantSplit/>
          <w:trHeight w:val="61"/>
        </w:trPr>
        <w:tc>
          <w:tcPr>
            <w:tcW w:w="5130" w:type="dxa"/>
            <w:gridSpan w:val="2"/>
            <w:tcBorders>
              <w:left w:val="nil"/>
              <w:right w:val="nil"/>
            </w:tcBorders>
            <w:vAlign w:val="center"/>
          </w:tcPr>
          <w:p w:rsidRPr="00015CF7" w:rsidR="007977CC" w:rsidP="007977CC" w:rsidRDefault="007977CC" w14:paraId="790C776C" w14:textId="77777777">
            <w:pPr>
              <w:jc w:val="center"/>
              <w:rPr>
                <w:rFonts w:eastAsia="SimSun"/>
                <w:snapToGrid w:val="0"/>
                <w:highlight w:val="yellow"/>
              </w:rPr>
            </w:pPr>
          </w:p>
        </w:tc>
      </w:tr>
      <w:tr w:rsidRPr="00A64625" w:rsidR="007977CC" w:rsidTr="00185D1A" w14:paraId="3923CF46" w14:textId="77777777">
        <w:tblPrEx>
          <w:tblCellMar>
            <w:left w:w="30" w:type="dxa"/>
            <w:right w:w="30" w:type="dxa"/>
          </w:tblCellMar>
        </w:tblPrEx>
        <w:trPr>
          <w:cantSplit/>
          <w:trHeight w:val="61"/>
        </w:trPr>
        <w:tc>
          <w:tcPr>
            <w:tcW w:w="5130" w:type="dxa"/>
            <w:gridSpan w:val="2"/>
            <w:tcBorders>
              <w:bottom w:val="single" w:color="auto" w:sz="4" w:space="0"/>
            </w:tcBorders>
            <w:vAlign w:val="center"/>
          </w:tcPr>
          <w:p w:rsidRPr="00B05A01" w:rsidR="007977CC" w:rsidP="007977CC" w:rsidRDefault="007977CC" w14:paraId="1AB8A878" w14:textId="4442A548">
            <w:pPr>
              <w:jc w:val="center"/>
              <w:rPr>
                <w:rFonts w:eastAsia="SimSun"/>
                <w:b/>
                <w:bCs/>
                <w:snapToGrid w:val="0"/>
                <w:highlight w:val="yellow"/>
              </w:rPr>
            </w:pPr>
            <w:r w:rsidRPr="00B05A01">
              <w:rPr>
                <w:rFonts w:eastAsia="SimSun"/>
                <w:b/>
                <w:bCs/>
                <w:snapToGrid w:val="0"/>
              </w:rPr>
              <w:t>Membros ausentes com justificativa</w:t>
            </w:r>
          </w:p>
        </w:tc>
      </w:tr>
      <w:tr w:rsidRPr="00A64625" w:rsidR="007977CC" w:rsidTr="00185D1A" w14:paraId="5AEE9B74" w14:textId="77777777">
        <w:tblPrEx>
          <w:tblCellMar>
            <w:left w:w="30" w:type="dxa"/>
            <w:right w:w="30" w:type="dxa"/>
          </w:tblCellMar>
        </w:tblPrEx>
        <w:trPr>
          <w:cantSplit/>
          <w:trHeight w:val="61"/>
        </w:trPr>
        <w:tc>
          <w:tcPr>
            <w:tcW w:w="5130" w:type="dxa"/>
            <w:gridSpan w:val="2"/>
            <w:tcBorders>
              <w:top w:val="single" w:color="auto" w:sz="4" w:space="0"/>
              <w:left w:val="single" w:color="auto" w:sz="4" w:space="0"/>
              <w:right w:val="single" w:color="auto" w:sz="4" w:space="0"/>
            </w:tcBorders>
            <w:vAlign w:val="center"/>
          </w:tcPr>
          <w:p w:rsidRPr="00BC4B00" w:rsidR="007977CC" w:rsidP="5059081D" w:rsidRDefault="2F59F20E" w14:paraId="60814987" w14:textId="5CF9B26F">
            <w:pPr>
              <w:jc w:val="center"/>
              <w:rPr>
                <w:rFonts w:eastAsia="SimSun"/>
                <w:snapToGrid w:val="0"/>
              </w:rPr>
            </w:pPr>
            <w:r w:rsidRPr="77E7994F">
              <w:rPr>
                <w:rFonts w:eastAsia="SimSun"/>
              </w:rPr>
              <w:t xml:space="preserve">UNESP/IGCE  </w:t>
            </w:r>
          </w:p>
        </w:tc>
      </w:tr>
      <w:tr w:rsidR="5059081D" w:rsidTr="314AC34F" w14:paraId="71824282" w14:textId="77777777">
        <w:tblPrEx>
          <w:tblCellMar>
            <w:left w:w="30" w:type="dxa"/>
            <w:right w:w="30" w:type="dxa"/>
          </w:tblCellMar>
        </w:tblPrEx>
        <w:trPr>
          <w:cantSplit/>
          <w:trHeight w:val="61"/>
        </w:trPr>
        <w:tc>
          <w:tcPr>
            <w:tcW w:w="5130" w:type="dxa"/>
            <w:gridSpan w:val="2"/>
            <w:tcBorders>
              <w:top w:val="single" w:color="FFFFFF" w:themeColor="background1" w:sz="4" w:space="0"/>
              <w:left w:val="single" w:color="FFFFFF" w:themeColor="background1" w:sz="4" w:space="0"/>
              <w:right w:val="single" w:color="FFFFFF" w:themeColor="background1" w:sz="4" w:space="0"/>
            </w:tcBorders>
            <w:vAlign w:val="center"/>
          </w:tcPr>
          <w:p w:rsidR="5059081D" w:rsidP="5059081D" w:rsidRDefault="5059081D" w14:paraId="060396AE" w14:textId="7B0CDD19">
            <w:pPr>
              <w:rPr>
                <w:rFonts w:eastAsia="SimSun"/>
              </w:rPr>
            </w:pPr>
          </w:p>
        </w:tc>
      </w:tr>
      <w:tr w:rsidRPr="00A64625" w:rsidR="007977CC" w:rsidTr="314AC34F" w14:paraId="2F41E045" w14:textId="77777777">
        <w:tblPrEx>
          <w:tblCellMar>
            <w:left w:w="30" w:type="dxa"/>
            <w:right w:w="30" w:type="dxa"/>
          </w:tblCellMar>
        </w:tblPrEx>
        <w:trPr>
          <w:cantSplit/>
          <w:trHeight w:val="61"/>
        </w:trPr>
        <w:tc>
          <w:tcPr>
            <w:tcW w:w="5130" w:type="dxa"/>
            <w:gridSpan w:val="2"/>
            <w:tcBorders>
              <w:left w:val="single" w:color="auto" w:sz="4" w:space="0"/>
              <w:right w:val="single" w:color="auto" w:sz="4" w:space="0"/>
            </w:tcBorders>
            <w:vAlign w:val="center"/>
          </w:tcPr>
          <w:p w:rsidRPr="002F5C50" w:rsidR="007977CC" w:rsidP="007977CC" w:rsidRDefault="007977CC" w14:paraId="457B88F4" w14:textId="573E5AEA">
            <w:pPr>
              <w:jc w:val="center"/>
              <w:rPr>
                <w:rFonts w:eastAsia="SimSun"/>
                <w:b/>
                <w:bCs/>
                <w:snapToGrid w:val="0"/>
              </w:rPr>
            </w:pPr>
            <w:r w:rsidRPr="002F5C50">
              <w:rPr>
                <w:rFonts w:eastAsia="SimSun"/>
                <w:b/>
                <w:bCs/>
                <w:snapToGrid w:val="0"/>
              </w:rPr>
              <w:t>Demais presentes</w:t>
            </w:r>
          </w:p>
        </w:tc>
      </w:tr>
      <w:tr w:rsidRPr="00A64625" w:rsidR="007977CC" w:rsidTr="00C95C15" w14:paraId="47F83BA9" w14:textId="77777777">
        <w:tblPrEx>
          <w:tblCellMar>
            <w:left w:w="30" w:type="dxa"/>
            <w:right w:w="30" w:type="dxa"/>
          </w:tblCellMar>
        </w:tblPrEx>
        <w:trPr>
          <w:cantSplit/>
          <w:trHeight w:val="61"/>
        </w:trPr>
        <w:tc>
          <w:tcPr>
            <w:tcW w:w="1728" w:type="dxa"/>
            <w:vAlign w:val="center"/>
          </w:tcPr>
          <w:p w:rsidRPr="002F5C50" w:rsidR="007977CC" w:rsidP="007977CC" w:rsidRDefault="007977CC" w14:paraId="4D211550" w14:textId="32B9424C">
            <w:pPr>
              <w:jc w:val="center"/>
              <w:rPr>
                <w:rFonts w:eastAsia="SimSun"/>
                <w:b/>
                <w:bCs/>
                <w:snapToGrid w:val="0"/>
              </w:rPr>
            </w:pPr>
            <w:r w:rsidRPr="002F5C50">
              <w:rPr>
                <w:rFonts w:eastAsia="SimSun"/>
                <w:b/>
                <w:bCs/>
                <w:snapToGrid w:val="0"/>
              </w:rPr>
              <w:t>Entidade</w:t>
            </w:r>
          </w:p>
        </w:tc>
        <w:tc>
          <w:tcPr>
            <w:tcW w:w="3402" w:type="dxa"/>
            <w:vAlign w:val="center"/>
          </w:tcPr>
          <w:p w:rsidRPr="002F5C50" w:rsidR="007977CC" w:rsidP="007977CC" w:rsidRDefault="007977CC" w14:paraId="093B6E04" w14:textId="03AFF14B">
            <w:pPr>
              <w:jc w:val="center"/>
              <w:rPr>
                <w:rFonts w:eastAsia="SimSun"/>
                <w:b/>
                <w:bCs/>
                <w:snapToGrid w:val="0"/>
              </w:rPr>
            </w:pPr>
            <w:r w:rsidRPr="002F5C50">
              <w:rPr>
                <w:rFonts w:eastAsia="SimSun"/>
                <w:b/>
                <w:bCs/>
                <w:snapToGrid w:val="0"/>
              </w:rPr>
              <w:t>Representante</w:t>
            </w:r>
          </w:p>
        </w:tc>
      </w:tr>
      <w:tr w:rsidR="5059081D" w:rsidTr="00C95C15" w14:paraId="1AD8E43C"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Pr="77E7994F" w:rsidR="77E7994F" w:rsidP="00161FA5" w:rsidRDefault="77E7994F" w14:paraId="11C320DE" w14:textId="38412524">
            <w:r w:rsidRPr="77E7994F">
              <w:t>Agência das Bacias PCJ</w:t>
            </w:r>
          </w:p>
        </w:tc>
        <w:tc>
          <w:tcPr>
            <w:tcW w:w="3402" w:type="dxa"/>
            <w:shd w:val="clear" w:color="auto" w:fill="FFFFFF" w:themeFill="background1"/>
            <w:vAlign w:val="center"/>
          </w:tcPr>
          <w:p w:rsidRPr="77E7994F" w:rsidR="77E7994F" w:rsidP="77E7994F" w:rsidRDefault="77E7994F" w14:paraId="20C961FA" w14:textId="00BE95F1">
            <w:r w:rsidRPr="77E7994F">
              <w:t>Allan Campos</w:t>
            </w:r>
          </w:p>
        </w:tc>
      </w:tr>
      <w:tr w:rsidR="5059081D" w:rsidTr="00C95C15" w14:paraId="28A45BC7" w14:textId="77777777">
        <w:tblPrEx>
          <w:tblCellMar>
            <w:left w:w="30" w:type="dxa"/>
            <w:right w:w="30" w:type="dxa"/>
          </w:tblCellMar>
        </w:tblPrEx>
        <w:trPr>
          <w:cantSplit/>
          <w:trHeight w:val="47"/>
        </w:trPr>
        <w:tc>
          <w:tcPr>
            <w:tcW w:w="1728" w:type="dxa"/>
            <w:vMerge/>
            <w:vAlign w:val="center"/>
          </w:tcPr>
          <w:p w:rsidRPr="00BC4B00" w:rsidR="5059081D" w:rsidP="00161FA5" w:rsidRDefault="5059081D" w14:paraId="0F6C0C93" w14:textId="1FD03875">
            <w:pPr>
              <w:rPr>
                <w:highlight w:val="yellow"/>
              </w:rPr>
            </w:pPr>
          </w:p>
        </w:tc>
        <w:tc>
          <w:tcPr>
            <w:tcW w:w="3402" w:type="dxa"/>
            <w:shd w:val="clear" w:color="auto" w:fill="FFFFFF" w:themeFill="background1"/>
            <w:vAlign w:val="center"/>
          </w:tcPr>
          <w:p w:rsidRPr="77E7994F" w:rsidR="77E7994F" w:rsidP="77E7994F" w:rsidRDefault="77E7994F" w14:paraId="6045CE71" w14:textId="5DFB5624">
            <w:r w:rsidRPr="77E7994F">
              <w:t>Rebeca Silva</w:t>
            </w:r>
          </w:p>
        </w:tc>
      </w:tr>
      <w:tr w:rsidR="5059081D" w:rsidTr="00C95C15" w14:paraId="320F5C5D" w14:textId="77777777">
        <w:tblPrEx>
          <w:tblCellMar>
            <w:left w:w="30" w:type="dxa"/>
            <w:right w:w="30" w:type="dxa"/>
          </w:tblCellMar>
        </w:tblPrEx>
        <w:trPr>
          <w:cantSplit/>
          <w:trHeight w:val="47"/>
        </w:trPr>
        <w:tc>
          <w:tcPr>
            <w:tcW w:w="1728" w:type="dxa"/>
            <w:vMerge/>
            <w:vAlign w:val="center"/>
          </w:tcPr>
          <w:p w:rsidRPr="00BC4B00" w:rsidR="5059081D" w:rsidP="00161FA5" w:rsidRDefault="5059081D" w14:paraId="5B8E9164" w14:textId="72353803">
            <w:pPr>
              <w:rPr>
                <w:highlight w:val="yellow"/>
              </w:rPr>
            </w:pPr>
          </w:p>
        </w:tc>
        <w:tc>
          <w:tcPr>
            <w:tcW w:w="3402" w:type="dxa"/>
            <w:shd w:val="clear" w:color="auto" w:fill="FFFFFF" w:themeFill="background1"/>
            <w:vAlign w:val="center"/>
          </w:tcPr>
          <w:p w:rsidRPr="77E7994F" w:rsidR="77E7994F" w:rsidP="77E7994F" w:rsidRDefault="77E7994F" w14:paraId="49B7C928" w14:textId="4FDC1775">
            <w:r w:rsidRPr="77E7994F">
              <w:t>Felipe Ferreira</w:t>
            </w:r>
          </w:p>
        </w:tc>
      </w:tr>
      <w:tr w:rsidR="5059081D" w:rsidTr="00C95C15" w14:paraId="7FA89538" w14:textId="77777777">
        <w:tblPrEx>
          <w:tblCellMar>
            <w:left w:w="30" w:type="dxa"/>
            <w:right w:w="30" w:type="dxa"/>
          </w:tblCellMar>
        </w:tblPrEx>
        <w:trPr>
          <w:cantSplit/>
          <w:trHeight w:val="47"/>
        </w:trPr>
        <w:tc>
          <w:tcPr>
            <w:tcW w:w="1728" w:type="dxa"/>
            <w:vMerge/>
            <w:vAlign w:val="center"/>
          </w:tcPr>
          <w:p w:rsidRPr="00BC4B00" w:rsidR="5059081D" w:rsidP="00161FA5" w:rsidRDefault="5059081D" w14:paraId="4831135A" w14:textId="484C2E86">
            <w:pPr>
              <w:rPr>
                <w:sz w:val="18"/>
                <w:szCs w:val="18"/>
                <w:highlight w:val="yellow"/>
              </w:rPr>
            </w:pPr>
          </w:p>
        </w:tc>
        <w:tc>
          <w:tcPr>
            <w:tcW w:w="3402" w:type="dxa"/>
            <w:shd w:val="clear" w:color="auto" w:fill="FFFFFF" w:themeFill="background1"/>
            <w:vAlign w:val="center"/>
          </w:tcPr>
          <w:p w:rsidRPr="77E7994F" w:rsidR="77E7994F" w:rsidP="77E7994F" w:rsidRDefault="77E7994F" w14:paraId="2222F346" w14:textId="78528EC2">
            <w:r w:rsidRPr="77E7994F">
              <w:t>Karla Romão</w:t>
            </w:r>
          </w:p>
        </w:tc>
      </w:tr>
      <w:tr w:rsidR="5059081D" w:rsidTr="00C95C15" w14:paraId="12B11955" w14:textId="77777777">
        <w:tblPrEx>
          <w:tblCellMar>
            <w:left w:w="30" w:type="dxa"/>
            <w:right w:w="30" w:type="dxa"/>
          </w:tblCellMar>
        </w:tblPrEx>
        <w:trPr>
          <w:cantSplit/>
          <w:trHeight w:val="47"/>
        </w:trPr>
        <w:tc>
          <w:tcPr>
            <w:tcW w:w="1728" w:type="dxa"/>
            <w:vMerge/>
            <w:vAlign w:val="center"/>
          </w:tcPr>
          <w:p w:rsidRPr="00BC4B00" w:rsidR="5059081D" w:rsidP="00161FA5" w:rsidRDefault="5059081D" w14:paraId="1910C856" w14:textId="5765712C">
            <w:pPr>
              <w:rPr>
                <w:sz w:val="18"/>
                <w:szCs w:val="18"/>
                <w:highlight w:val="yellow"/>
              </w:rPr>
            </w:pPr>
          </w:p>
        </w:tc>
        <w:tc>
          <w:tcPr>
            <w:tcW w:w="3402" w:type="dxa"/>
            <w:shd w:val="clear" w:color="auto" w:fill="FFFFFF" w:themeFill="background1"/>
            <w:vAlign w:val="center"/>
          </w:tcPr>
          <w:p w:rsidRPr="77E7994F" w:rsidR="77E7994F" w:rsidP="77E7994F" w:rsidRDefault="77E7994F" w14:paraId="46A11026" w14:textId="062F4B5B">
            <w:r w:rsidRPr="77E7994F">
              <w:t>Lívia Modolo</w:t>
            </w:r>
          </w:p>
        </w:tc>
      </w:tr>
      <w:tr w:rsidR="77E7994F" w:rsidTr="00C95C15" w14:paraId="1A9306AC" w14:textId="77777777">
        <w:tblPrEx>
          <w:tblCellMar>
            <w:left w:w="30" w:type="dxa"/>
            <w:right w:w="30" w:type="dxa"/>
          </w:tblCellMar>
        </w:tblPrEx>
        <w:trPr>
          <w:cantSplit/>
          <w:trHeight w:val="47"/>
        </w:trPr>
        <w:tc>
          <w:tcPr>
            <w:tcW w:w="1728" w:type="dxa"/>
            <w:vMerge/>
            <w:vAlign w:val="center"/>
          </w:tcPr>
          <w:p w:rsidR="00957BE9" w:rsidP="00161FA5" w:rsidRDefault="00957BE9" w14:paraId="3E1BF326" w14:textId="77777777"/>
        </w:tc>
        <w:tc>
          <w:tcPr>
            <w:tcW w:w="3402" w:type="dxa"/>
            <w:shd w:val="clear" w:color="auto" w:fill="FFFFFF" w:themeFill="background1"/>
            <w:vAlign w:val="center"/>
          </w:tcPr>
          <w:p w:rsidR="77E7994F" w:rsidP="77E7994F" w:rsidRDefault="77E7994F" w14:paraId="796A46BC" w14:textId="3848BA5C">
            <w:r w:rsidRPr="77E7994F">
              <w:t>Marina Barbosa</w:t>
            </w:r>
          </w:p>
        </w:tc>
      </w:tr>
      <w:tr w:rsidR="77E7994F" w:rsidTr="00C95C15" w14:paraId="74AC3B01" w14:textId="77777777">
        <w:tblPrEx>
          <w:tblCellMar>
            <w:left w:w="30" w:type="dxa"/>
            <w:right w:w="30" w:type="dxa"/>
          </w:tblCellMar>
        </w:tblPrEx>
        <w:trPr>
          <w:cantSplit/>
          <w:trHeight w:val="47"/>
        </w:trPr>
        <w:tc>
          <w:tcPr>
            <w:tcW w:w="1728" w:type="dxa"/>
            <w:vMerge/>
            <w:vAlign w:val="center"/>
          </w:tcPr>
          <w:p w:rsidR="00957BE9" w:rsidP="00161FA5" w:rsidRDefault="00957BE9" w14:paraId="30711FF6" w14:textId="77777777"/>
        </w:tc>
        <w:tc>
          <w:tcPr>
            <w:tcW w:w="3402" w:type="dxa"/>
            <w:shd w:val="clear" w:color="auto" w:fill="FFFFFF" w:themeFill="background1"/>
            <w:vAlign w:val="center"/>
          </w:tcPr>
          <w:p w:rsidR="77E7994F" w:rsidP="77E7994F" w:rsidRDefault="77E7994F" w14:paraId="52BAD9C4" w14:textId="637149AF">
            <w:r w:rsidRPr="77E7994F">
              <w:t>Sérgio Razera</w:t>
            </w:r>
          </w:p>
        </w:tc>
      </w:tr>
      <w:tr w:rsidR="77E7994F" w:rsidTr="00C95C15" w14:paraId="3B9739B1"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35796CAC" w14:textId="68533360">
            <w:r w:rsidRPr="77E7994F">
              <w:t>ABES-SP</w:t>
            </w:r>
          </w:p>
        </w:tc>
        <w:tc>
          <w:tcPr>
            <w:tcW w:w="3402" w:type="dxa"/>
            <w:shd w:val="clear" w:color="auto" w:fill="FFFFFF" w:themeFill="background1"/>
            <w:vAlign w:val="center"/>
          </w:tcPr>
          <w:p w:rsidR="77E7994F" w:rsidP="77E7994F" w:rsidRDefault="77E7994F" w14:paraId="68C15574" w14:textId="47639E42">
            <w:r w:rsidRPr="77E7994F">
              <w:t>Luana Rodrigues Rios</w:t>
            </w:r>
          </w:p>
        </w:tc>
      </w:tr>
      <w:tr w:rsidR="77E7994F" w:rsidTr="00C95C15" w14:paraId="4FE5A89A" w14:textId="77777777">
        <w:tblPrEx>
          <w:tblCellMar>
            <w:left w:w="30" w:type="dxa"/>
            <w:right w:w="30" w:type="dxa"/>
          </w:tblCellMar>
        </w:tblPrEx>
        <w:trPr>
          <w:cantSplit/>
          <w:trHeight w:val="47"/>
        </w:trPr>
        <w:tc>
          <w:tcPr>
            <w:tcW w:w="1728" w:type="dxa"/>
            <w:vMerge/>
            <w:vAlign w:val="center"/>
          </w:tcPr>
          <w:p w:rsidR="00957BE9" w:rsidP="00161FA5" w:rsidRDefault="00957BE9" w14:paraId="40886727" w14:textId="77777777"/>
        </w:tc>
        <w:tc>
          <w:tcPr>
            <w:tcW w:w="3402" w:type="dxa"/>
            <w:shd w:val="clear" w:color="auto" w:fill="FFFFFF" w:themeFill="background1"/>
            <w:vAlign w:val="center"/>
          </w:tcPr>
          <w:p w:rsidR="77E7994F" w:rsidP="77E7994F" w:rsidRDefault="77E7994F" w14:paraId="10D6AF29" w14:textId="5E34DF6E">
            <w:r w:rsidRPr="77E7994F">
              <w:t>Marcos Luan Soares da Silva</w:t>
            </w:r>
          </w:p>
        </w:tc>
      </w:tr>
      <w:tr w:rsidR="77E7994F" w:rsidTr="00C95C15" w14:paraId="2CC8D854" w14:textId="77777777">
        <w:tblPrEx>
          <w:tblCellMar>
            <w:left w:w="30" w:type="dxa"/>
            <w:right w:w="30" w:type="dxa"/>
          </w:tblCellMar>
        </w:tblPrEx>
        <w:trPr>
          <w:cantSplit/>
          <w:trHeight w:val="47"/>
        </w:trPr>
        <w:tc>
          <w:tcPr>
            <w:tcW w:w="1728" w:type="dxa"/>
            <w:vMerge/>
            <w:vAlign w:val="center"/>
          </w:tcPr>
          <w:p w:rsidR="00957BE9" w:rsidP="00161FA5" w:rsidRDefault="00957BE9" w14:paraId="73ECCAAF" w14:textId="77777777"/>
        </w:tc>
        <w:tc>
          <w:tcPr>
            <w:tcW w:w="3402" w:type="dxa"/>
            <w:shd w:val="clear" w:color="auto" w:fill="FFFFFF" w:themeFill="background1"/>
            <w:vAlign w:val="center"/>
          </w:tcPr>
          <w:p w:rsidR="77E7994F" w:rsidP="77E7994F" w:rsidRDefault="77E7994F" w14:paraId="2A182AC7" w14:textId="76B120D3">
            <w:r w:rsidRPr="77E7994F">
              <w:t>Eliana Kitahara</w:t>
            </w:r>
          </w:p>
        </w:tc>
      </w:tr>
      <w:tr w:rsidR="77E7994F" w:rsidTr="00C95C15" w14:paraId="7DB11E10"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1FE335C1" w14:textId="1F0D16C7">
            <w:pPr>
              <w:rPr>
                <w:color w:val="000000" w:themeColor="text1"/>
              </w:rPr>
            </w:pPr>
            <w:r w:rsidRPr="77E7994F">
              <w:rPr>
                <w:color w:val="000000" w:themeColor="text1"/>
              </w:rPr>
              <w:t>CATI</w:t>
            </w:r>
          </w:p>
        </w:tc>
        <w:tc>
          <w:tcPr>
            <w:tcW w:w="3402" w:type="dxa"/>
            <w:shd w:val="clear" w:color="auto" w:fill="FFFFFF" w:themeFill="background1"/>
            <w:vAlign w:val="center"/>
          </w:tcPr>
          <w:p w:rsidR="77E7994F" w:rsidP="77E7994F" w:rsidRDefault="77E7994F" w14:paraId="06413C73" w14:textId="2E524D17">
            <w:pPr>
              <w:rPr>
                <w:color w:val="000000" w:themeColor="text1"/>
              </w:rPr>
            </w:pPr>
            <w:r w:rsidRPr="77E7994F">
              <w:rPr>
                <w:color w:val="000000" w:themeColor="text1"/>
              </w:rPr>
              <w:t>Isabel Campos Salles Figueiredo</w:t>
            </w:r>
          </w:p>
        </w:tc>
      </w:tr>
      <w:tr w:rsidR="77E7994F" w:rsidTr="00C95C15" w14:paraId="4C607F2D"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31B9F895" w14:textId="30B7C49C">
            <w:r w:rsidRPr="77E7994F">
              <w:t>Especialista do Estado Pernambuco</w:t>
            </w:r>
          </w:p>
        </w:tc>
        <w:tc>
          <w:tcPr>
            <w:tcW w:w="3402" w:type="dxa"/>
            <w:shd w:val="clear" w:color="auto" w:fill="FFFFFF" w:themeFill="background1"/>
            <w:vAlign w:val="center"/>
          </w:tcPr>
          <w:p w:rsidR="77E7994F" w:rsidP="77E7994F" w:rsidRDefault="77E7994F" w14:paraId="438FD406" w14:textId="7181E4B2">
            <w:r w:rsidRPr="77E7994F">
              <w:t>Fernandha Batista</w:t>
            </w:r>
          </w:p>
        </w:tc>
      </w:tr>
      <w:tr w:rsidR="77E7994F" w:rsidTr="00C95C15" w14:paraId="398B0C20"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62E9EC76" w14:textId="316ADE44">
            <w:r w:rsidRPr="77E7994F">
              <w:t>DAE Valinhos</w:t>
            </w:r>
          </w:p>
        </w:tc>
        <w:tc>
          <w:tcPr>
            <w:tcW w:w="3402" w:type="dxa"/>
            <w:shd w:val="clear" w:color="auto" w:fill="FFFFFF" w:themeFill="background1"/>
            <w:vAlign w:val="center"/>
          </w:tcPr>
          <w:p w:rsidR="77E7994F" w:rsidP="77E7994F" w:rsidRDefault="77E7994F" w14:paraId="6EE927D9" w14:textId="1370174D">
            <w:pPr>
              <w:rPr>
                <w:color w:val="000000" w:themeColor="text1"/>
              </w:rPr>
            </w:pPr>
            <w:r w:rsidRPr="77E7994F">
              <w:rPr>
                <w:color w:val="000000" w:themeColor="text1"/>
              </w:rPr>
              <w:t>Daniel Maeda</w:t>
            </w:r>
          </w:p>
        </w:tc>
      </w:tr>
      <w:tr w:rsidR="77E7994F" w:rsidTr="00C95C15" w14:paraId="63BBE176" w14:textId="77777777">
        <w:tblPrEx>
          <w:tblCellMar>
            <w:left w:w="30" w:type="dxa"/>
            <w:right w:w="30" w:type="dxa"/>
          </w:tblCellMar>
        </w:tblPrEx>
        <w:trPr>
          <w:cantSplit/>
          <w:trHeight w:val="47"/>
        </w:trPr>
        <w:tc>
          <w:tcPr>
            <w:tcW w:w="1728" w:type="dxa"/>
            <w:vMerge/>
            <w:vAlign w:val="center"/>
          </w:tcPr>
          <w:p w:rsidR="00957BE9" w:rsidP="00161FA5" w:rsidRDefault="00957BE9" w14:paraId="1A986ECD" w14:textId="77777777"/>
        </w:tc>
        <w:tc>
          <w:tcPr>
            <w:tcW w:w="3402" w:type="dxa"/>
            <w:shd w:val="clear" w:color="auto" w:fill="FFFFFF" w:themeFill="background1"/>
            <w:vAlign w:val="center"/>
          </w:tcPr>
          <w:p w:rsidR="77E7994F" w:rsidP="77E7994F" w:rsidRDefault="77E7994F" w14:paraId="599ACF08" w14:textId="06AF52B8">
            <w:pPr>
              <w:rPr>
                <w:color w:val="000000" w:themeColor="text1"/>
              </w:rPr>
            </w:pPr>
            <w:r w:rsidRPr="77E7994F">
              <w:rPr>
                <w:color w:val="000000" w:themeColor="text1"/>
              </w:rPr>
              <w:t>Luiz H. Parodi</w:t>
            </w:r>
          </w:p>
        </w:tc>
      </w:tr>
      <w:tr w:rsidR="77E7994F" w:rsidTr="00C95C15" w14:paraId="4A202480" w14:textId="77777777">
        <w:tblPrEx>
          <w:tblCellMar>
            <w:left w:w="30" w:type="dxa"/>
            <w:right w:w="30" w:type="dxa"/>
          </w:tblCellMar>
        </w:tblPrEx>
        <w:trPr>
          <w:cantSplit/>
          <w:trHeight w:val="47"/>
        </w:trPr>
        <w:tc>
          <w:tcPr>
            <w:tcW w:w="1728" w:type="dxa"/>
            <w:vMerge/>
            <w:vAlign w:val="center"/>
          </w:tcPr>
          <w:p w:rsidR="00957BE9" w:rsidP="00161FA5" w:rsidRDefault="00957BE9" w14:paraId="27292B50" w14:textId="77777777"/>
        </w:tc>
        <w:tc>
          <w:tcPr>
            <w:tcW w:w="3402" w:type="dxa"/>
            <w:shd w:val="clear" w:color="auto" w:fill="FFFFFF" w:themeFill="background1"/>
            <w:vAlign w:val="center"/>
          </w:tcPr>
          <w:p w:rsidR="77E7994F" w:rsidP="77E7994F" w:rsidRDefault="77E7994F" w14:paraId="739F2266" w14:textId="4388583C">
            <w:pPr>
              <w:rPr>
                <w:color w:val="000000" w:themeColor="text1"/>
              </w:rPr>
            </w:pPr>
            <w:r w:rsidRPr="77E7994F">
              <w:rPr>
                <w:color w:val="000000" w:themeColor="text1"/>
              </w:rPr>
              <w:t>Gustavo Pernomian</w:t>
            </w:r>
          </w:p>
        </w:tc>
      </w:tr>
      <w:tr w:rsidR="58DE10BF" w:rsidTr="00C95C15" w14:paraId="773275CD" w14:textId="77777777">
        <w:tblPrEx>
          <w:tblCellMar>
            <w:left w:w="30" w:type="dxa"/>
            <w:right w:w="30" w:type="dxa"/>
          </w:tblCellMar>
        </w:tblPrEx>
        <w:trPr>
          <w:cantSplit/>
          <w:trHeight w:val="47"/>
        </w:trPr>
        <w:tc>
          <w:tcPr>
            <w:tcW w:w="1728" w:type="dxa"/>
            <w:shd w:val="clear" w:color="auto" w:fill="FFFFFF" w:themeFill="background1"/>
            <w:vAlign w:val="center"/>
          </w:tcPr>
          <w:p w:rsidR="58DE10BF" w:rsidP="00161FA5" w:rsidRDefault="72C3DBF2" w14:paraId="2D842D63" w14:textId="24441029">
            <w:r>
              <w:rPr>
                <w:rFonts w:eastAsia="Arial"/>
              </w:rPr>
              <w:t>GAEMA PCJ</w:t>
            </w:r>
          </w:p>
        </w:tc>
        <w:tc>
          <w:tcPr>
            <w:tcW w:w="3402" w:type="dxa"/>
            <w:shd w:val="clear" w:color="auto" w:fill="FFFFFF" w:themeFill="background1"/>
            <w:vAlign w:val="center"/>
          </w:tcPr>
          <w:p w:rsidR="58DE10BF" w:rsidP="58DE10BF" w:rsidRDefault="1383A48B" w14:paraId="38723A7C" w14:textId="741E7532">
            <w:r>
              <w:rPr>
                <w:rFonts w:eastAsia="Arial"/>
              </w:rPr>
              <w:t>Rodrigo Sanches Garcia</w:t>
            </w:r>
          </w:p>
        </w:tc>
      </w:tr>
      <w:tr w:rsidR="77E7994F" w:rsidTr="00C95C15" w14:paraId="1CFE32C7"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1A153073" w14:textId="5D3FB3D6">
            <w:r w:rsidRPr="77E7994F">
              <w:t>P.M Artur Nogueira</w:t>
            </w:r>
          </w:p>
        </w:tc>
        <w:tc>
          <w:tcPr>
            <w:tcW w:w="3402" w:type="dxa"/>
            <w:shd w:val="clear" w:color="auto" w:fill="FFFFFF" w:themeFill="background1"/>
            <w:vAlign w:val="center"/>
          </w:tcPr>
          <w:p w:rsidR="77E7994F" w:rsidP="77E7994F" w:rsidRDefault="77E7994F" w14:paraId="035BDCB4" w14:textId="470A46F2">
            <w:r w:rsidRPr="77E7994F">
              <w:t>Elis Marina dos Santos</w:t>
            </w:r>
          </w:p>
        </w:tc>
      </w:tr>
      <w:tr w:rsidR="77E7994F" w:rsidTr="00C95C15" w14:paraId="73758FE1" w14:textId="77777777">
        <w:tblPrEx>
          <w:tblCellMar>
            <w:left w:w="30" w:type="dxa"/>
            <w:right w:w="30" w:type="dxa"/>
          </w:tblCellMar>
        </w:tblPrEx>
        <w:trPr>
          <w:cantSplit/>
          <w:trHeight w:val="47"/>
        </w:trPr>
        <w:tc>
          <w:tcPr>
            <w:tcW w:w="1728" w:type="dxa"/>
            <w:vMerge/>
            <w:vAlign w:val="center"/>
          </w:tcPr>
          <w:p w:rsidR="00957BE9" w:rsidP="00161FA5" w:rsidRDefault="00957BE9" w14:paraId="4420933B" w14:textId="77777777"/>
        </w:tc>
        <w:tc>
          <w:tcPr>
            <w:tcW w:w="3402" w:type="dxa"/>
            <w:shd w:val="clear" w:color="auto" w:fill="FFFFFF" w:themeFill="background1"/>
            <w:vAlign w:val="center"/>
          </w:tcPr>
          <w:p w:rsidR="77E7994F" w:rsidP="77E7994F" w:rsidRDefault="77E7994F" w14:paraId="7223D209" w14:textId="396A7EEB">
            <w:pPr>
              <w:rPr>
                <w:color w:val="000000" w:themeColor="text1"/>
              </w:rPr>
            </w:pPr>
            <w:r w:rsidRPr="77E7994F">
              <w:rPr>
                <w:color w:val="000000" w:themeColor="text1"/>
              </w:rPr>
              <w:t>Francielly Cristine Saula</w:t>
            </w:r>
          </w:p>
        </w:tc>
      </w:tr>
      <w:tr w:rsidR="77E7994F" w:rsidTr="00C95C15" w14:paraId="0C0E07FC"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4B04179C" w14:textId="13427B4D">
            <w:r w:rsidRPr="77E7994F">
              <w:t>P.M. de Bragança Paulista</w:t>
            </w:r>
          </w:p>
        </w:tc>
        <w:tc>
          <w:tcPr>
            <w:tcW w:w="3402" w:type="dxa"/>
            <w:shd w:val="clear" w:color="auto" w:fill="FFFFFF" w:themeFill="background1"/>
            <w:vAlign w:val="center"/>
          </w:tcPr>
          <w:p w:rsidR="77E7994F" w:rsidP="77E7994F" w:rsidRDefault="77E7994F" w14:paraId="0AEFBCAD" w14:textId="6F8DB4D3">
            <w:r w:rsidRPr="77E7994F">
              <w:t xml:space="preserve">Daniel Tafuri Rebequi </w:t>
            </w:r>
          </w:p>
        </w:tc>
      </w:tr>
      <w:tr w:rsidR="77E7994F" w:rsidTr="00C95C15" w14:paraId="0FB79550" w14:textId="77777777">
        <w:tblPrEx>
          <w:tblCellMar>
            <w:left w:w="30" w:type="dxa"/>
            <w:right w:w="30" w:type="dxa"/>
          </w:tblCellMar>
        </w:tblPrEx>
        <w:trPr>
          <w:cantSplit/>
          <w:trHeight w:val="47"/>
        </w:trPr>
        <w:tc>
          <w:tcPr>
            <w:tcW w:w="1728" w:type="dxa"/>
            <w:vMerge/>
            <w:vAlign w:val="center"/>
          </w:tcPr>
          <w:p w:rsidR="00957BE9" w:rsidP="00161FA5" w:rsidRDefault="00957BE9" w14:paraId="42D80BB9" w14:textId="77777777"/>
        </w:tc>
        <w:tc>
          <w:tcPr>
            <w:tcW w:w="3402" w:type="dxa"/>
            <w:shd w:val="clear" w:color="auto" w:fill="FFFFFF" w:themeFill="background1"/>
            <w:vAlign w:val="center"/>
          </w:tcPr>
          <w:p w:rsidR="77E7994F" w:rsidP="77E7994F" w:rsidRDefault="77E7994F" w14:paraId="5D54FF1A" w14:textId="2AAB4671">
            <w:r w:rsidRPr="77E7994F">
              <w:t>Carolina Mastrorosa Mourão</w:t>
            </w:r>
          </w:p>
        </w:tc>
      </w:tr>
      <w:tr w:rsidR="77E7994F" w:rsidTr="00C95C15" w14:paraId="7E7DEC9D"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337CCDEA" w14:textId="03A2A1A1">
            <w:r w:rsidRPr="77E7994F">
              <w:t>P.M. de  Corumbatai</w:t>
            </w:r>
          </w:p>
        </w:tc>
        <w:tc>
          <w:tcPr>
            <w:tcW w:w="3402" w:type="dxa"/>
            <w:shd w:val="clear" w:color="auto" w:fill="FFFFFF" w:themeFill="background1"/>
            <w:vAlign w:val="center"/>
          </w:tcPr>
          <w:p w:rsidR="77E7994F" w:rsidP="77E7994F" w:rsidRDefault="77E7994F" w14:paraId="70BD5D5E" w14:textId="3FF691CB">
            <w:r w:rsidRPr="77E7994F">
              <w:t xml:space="preserve">Felipe Genovês Eigenheer </w:t>
            </w:r>
          </w:p>
        </w:tc>
      </w:tr>
      <w:tr w:rsidR="77E7994F" w:rsidTr="00C95C15" w14:paraId="56314DBD"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29A2E250" w14:textId="0CB6A510">
            <w:r w:rsidRPr="77E7994F">
              <w:t>P.M. de Capão Bonito</w:t>
            </w:r>
          </w:p>
        </w:tc>
        <w:tc>
          <w:tcPr>
            <w:tcW w:w="3402" w:type="dxa"/>
            <w:shd w:val="clear" w:color="auto" w:fill="FFFFFF" w:themeFill="background1"/>
            <w:vAlign w:val="center"/>
          </w:tcPr>
          <w:p w:rsidR="77E7994F" w:rsidP="77E7994F" w:rsidRDefault="77E7994F" w14:paraId="5CE0E179" w14:textId="12BCB4B3">
            <w:pPr>
              <w:rPr>
                <w:color w:val="000000" w:themeColor="text1"/>
              </w:rPr>
            </w:pPr>
            <w:r w:rsidRPr="77E7994F">
              <w:rPr>
                <w:color w:val="000000" w:themeColor="text1"/>
              </w:rPr>
              <w:t xml:space="preserve">Reinaldo Jose Daniel Junior </w:t>
            </w:r>
          </w:p>
        </w:tc>
      </w:tr>
      <w:tr w:rsidR="77E7994F" w:rsidTr="00C95C15" w14:paraId="66D54076" w14:textId="77777777">
        <w:tblPrEx>
          <w:tblCellMar>
            <w:left w:w="30" w:type="dxa"/>
            <w:right w:w="30" w:type="dxa"/>
          </w:tblCellMar>
        </w:tblPrEx>
        <w:trPr>
          <w:cantSplit/>
          <w:trHeight w:val="47"/>
        </w:trPr>
        <w:tc>
          <w:tcPr>
            <w:tcW w:w="1728" w:type="dxa"/>
            <w:vMerge/>
            <w:vAlign w:val="center"/>
          </w:tcPr>
          <w:p w:rsidR="00957BE9" w:rsidP="00161FA5" w:rsidRDefault="00957BE9" w14:paraId="57D9FEE4" w14:textId="77777777"/>
        </w:tc>
        <w:tc>
          <w:tcPr>
            <w:tcW w:w="3402" w:type="dxa"/>
            <w:shd w:val="clear" w:color="auto" w:fill="FFFFFF" w:themeFill="background1"/>
            <w:vAlign w:val="center"/>
          </w:tcPr>
          <w:p w:rsidR="77E7994F" w:rsidP="77E7994F" w:rsidRDefault="77E7994F" w14:paraId="70F8B1A6" w14:textId="34DB9786">
            <w:r w:rsidRPr="77E7994F">
              <w:t>Rodrigo Brandini Bloes</w:t>
            </w:r>
          </w:p>
        </w:tc>
      </w:tr>
      <w:tr w:rsidR="77E7994F" w:rsidTr="00C95C15" w14:paraId="6E95CB02"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7BD9D7E6" w14:textId="78BBA193">
            <w:r w:rsidRPr="77E7994F">
              <w:t>P.M. de Engenheiro Coelho</w:t>
            </w:r>
          </w:p>
        </w:tc>
        <w:tc>
          <w:tcPr>
            <w:tcW w:w="3402" w:type="dxa"/>
            <w:shd w:val="clear" w:color="auto" w:fill="FFFFFF" w:themeFill="background1"/>
            <w:vAlign w:val="center"/>
          </w:tcPr>
          <w:p w:rsidR="77E7994F" w:rsidP="77E7994F" w:rsidRDefault="77E7994F" w14:paraId="76231538" w14:textId="56215419">
            <w:r w:rsidRPr="77E7994F">
              <w:t>Rossard R  Oliveira</w:t>
            </w:r>
          </w:p>
        </w:tc>
      </w:tr>
      <w:tr w:rsidR="77E7994F" w:rsidTr="00C95C15" w14:paraId="32BCDCAA"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2461A345" w14:textId="051FE690">
            <w:r w:rsidRPr="77E7994F">
              <w:t>P.M. de Itatiba</w:t>
            </w:r>
          </w:p>
        </w:tc>
        <w:tc>
          <w:tcPr>
            <w:tcW w:w="3402" w:type="dxa"/>
            <w:shd w:val="clear" w:color="auto" w:fill="FFFFFF" w:themeFill="background1"/>
            <w:vAlign w:val="center"/>
          </w:tcPr>
          <w:p w:rsidR="77E7994F" w:rsidP="77E7994F" w:rsidRDefault="77E7994F" w14:paraId="618DD012" w14:textId="3109E3E4">
            <w:r w:rsidRPr="77E7994F">
              <w:t>Rogério Henrique Selicani</w:t>
            </w:r>
          </w:p>
        </w:tc>
      </w:tr>
      <w:tr w:rsidR="77E7994F" w:rsidTr="00C95C15" w14:paraId="5D1820C2" w14:textId="77777777">
        <w:tblPrEx>
          <w:tblCellMar>
            <w:left w:w="30" w:type="dxa"/>
            <w:right w:w="30" w:type="dxa"/>
          </w:tblCellMar>
        </w:tblPrEx>
        <w:trPr>
          <w:cantSplit/>
          <w:trHeight w:val="47"/>
        </w:trPr>
        <w:tc>
          <w:tcPr>
            <w:tcW w:w="1728" w:type="dxa"/>
            <w:vMerge/>
            <w:vAlign w:val="center"/>
          </w:tcPr>
          <w:p w:rsidR="00957BE9" w:rsidP="00161FA5" w:rsidRDefault="00957BE9" w14:paraId="69FA354D" w14:textId="77777777"/>
        </w:tc>
        <w:tc>
          <w:tcPr>
            <w:tcW w:w="3402" w:type="dxa"/>
            <w:shd w:val="clear" w:color="auto" w:fill="FFFFFF" w:themeFill="background1"/>
            <w:vAlign w:val="center"/>
          </w:tcPr>
          <w:p w:rsidR="77E7994F" w:rsidP="77E7994F" w:rsidRDefault="77E7994F" w14:paraId="36920394" w14:textId="3E7C09D5">
            <w:r w:rsidRPr="77E7994F">
              <w:t>Denis Lai</w:t>
            </w:r>
          </w:p>
        </w:tc>
      </w:tr>
      <w:tr w:rsidR="77E7994F" w:rsidTr="00C95C15" w14:paraId="1C08B7AE"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4A524F31" w14:textId="1826291F">
            <w:r w:rsidRPr="77E7994F">
              <w:t>P.M de Itirapina</w:t>
            </w:r>
          </w:p>
        </w:tc>
        <w:tc>
          <w:tcPr>
            <w:tcW w:w="3402" w:type="dxa"/>
            <w:shd w:val="clear" w:color="auto" w:fill="FFFFFF" w:themeFill="background1"/>
            <w:vAlign w:val="center"/>
          </w:tcPr>
          <w:p w:rsidR="77E7994F" w:rsidP="77E7994F" w:rsidRDefault="77E7994F" w14:paraId="656F56F5" w14:textId="09D56BF9">
            <w:r w:rsidRPr="77E7994F">
              <w:t xml:space="preserve">Alípio Marques Junior </w:t>
            </w:r>
          </w:p>
        </w:tc>
      </w:tr>
      <w:tr w:rsidR="77E7994F" w:rsidTr="00C95C15" w14:paraId="11B68E9C"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43FC4289" w14:textId="526D355E">
            <w:r w:rsidRPr="77E7994F">
              <w:t>P.M. de Jaguariúna</w:t>
            </w:r>
          </w:p>
        </w:tc>
        <w:tc>
          <w:tcPr>
            <w:tcW w:w="3402" w:type="dxa"/>
            <w:shd w:val="clear" w:color="auto" w:fill="FFFFFF" w:themeFill="background1"/>
            <w:vAlign w:val="center"/>
          </w:tcPr>
          <w:p w:rsidR="77E7994F" w:rsidP="77E7994F" w:rsidRDefault="77E7994F" w14:paraId="0A8F629A" w14:textId="1D38203F">
            <w:r w:rsidRPr="77E7994F">
              <w:t>Silvana Turolla Broleze</w:t>
            </w:r>
          </w:p>
        </w:tc>
      </w:tr>
      <w:tr w:rsidR="77E7994F" w:rsidTr="00D071CA" w14:paraId="5B039ABE" w14:textId="77777777">
        <w:tblPrEx>
          <w:tblCellMar>
            <w:left w:w="30" w:type="dxa"/>
            <w:right w:w="30" w:type="dxa"/>
          </w:tblCellMar>
        </w:tblPrEx>
        <w:trPr>
          <w:cantSplit/>
          <w:trHeight w:val="42"/>
        </w:trPr>
        <w:tc>
          <w:tcPr>
            <w:tcW w:w="1728" w:type="dxa"/>
            <w:shd w:val="clear" w:color="auto" w:fill="FFFFFF" w:themeFill="background1"/>
            <w:vAlign w:val="center"/>
          </w:tcPr>
          <w:p w:rsidR="77E7994F" w:rsidP="00161FA5" w:rsidRDefault="77E7994F" w14:paraId="10FBC7B0" w14:textId="2E02EA8D">
            <w:r w:rsidRPr="77E7994F">
              <w:t>P.M. de Limeira</w:t>
            </w:r>
          </w:p>
        </w:tc>
        <w:tc>
          <w:tcPr>
            <w:tcW w:w="3402" w:type="dxa"/>
            <w:shd w:val="clear" w:color="auto" w:fill="FFFFFF" w:themeFill="background1"/>
            <w:vAlign w:val="center"/>
          </w:tcPr>
          <w:p w:rsidR="77E7994F" w:rsidP="77E7994F" w:rsidRDefault="77E7994F" w14:paraId="6D2B8E72" w14:textId="723B7713">
            <w:pPr>
              <w:rPr>
                <w:color w:val="000000" w:themeColor="text1"/>
              </w:rPr>
            </w:pPr>
            <w:r w:rsidRPr="77E7994F">
              <w:rPr>
                <w:color w:val="000000" w:themeColor="text1"/>
              </w:rPr>
              <w:t>Juvenal Soares de Araujo Neto</w:t>
            </w:r>
          </w:p>
        </w:tc>
      </w:tr>
      <w:tr w:rsidR="77E7994F" w:rsidTr="00C95C15" w14:paraId="015ECB6E"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68EA2575" w14:textId="56BF0B76">
            <w:r w:rsidRPr="77E7994F">
              <w:t>P.M. de Mogi Mirim</w:t>
            </w:r>
          </w:p>
        </w:tc>
        <w:tc>
          <w:tcPr>
            <w:tcW w:w="3402" w:type="dxa"/>
            <w:shd w:val="clear" w:color="auto" w:fill="FFFFFF" w:themeFill="background1"/>
            <w:vAlign w:val="center"/>
          </w:tcPr>
          <w:p w:rsidR="77E7994F" w:rsidP="77E7994F" w:rsidRDefault="77E7994F" w14:paraId="59C0262A" w14:textId="0ECE9440">
            <w:r w:rsidRPr="77E7994F">
              <w:t>Marcelo Aparecido Bernardes de Faria</w:t>
            </w:r>
          </w:p>
        </w:tc>
      </w:tr>
      <w:tr w:rsidR="77E7994F" w:rsidTr="00C95C15" w14:paraId="5601CB01" w14:textId="77777777">
        <w:tblPrEx>
          <w:tblCellMar>
            <w:left w:w="30" w:type="dxa"/>
            <w:right w:w="30" w:type="dxa"/>
          </w:tblCellMar>
        </w:tblPrEx>
        <w:trPr>
          <w:cantSplit/>
          <w:trHeight w:val="47"/>
        </w:trPr>
        <w:tc>
          <w:tcPr>
            <w:tcW w:w="1728" w:type="dxa"/>
            <w:vMerge/>
            <w:vAlign w:val="center"/>
          </w:tcPr>
          <w:p w:rsidR="00957BE9" w:rsidP="00161FA5" w:rsidRDefault="00957BE9" w14:paraId="044FDE16" w14:textId="77777777"/>
        </w:tc>
        <w:tc>
          <w:tcPr>
            <w:tcW w:w="3402" w:type="dxa"/>
            <w:shd w:val="clear" w:color="auto" w:fill="FFFFFF" w:themeFill="background1"/>
            <w:vAlign w:val="center"/>
          </w:tcPr>
          <w:p w:rsidR="77E7994F" w:rsidP="77E7994F" w:rsidRDefault="77E7994F" w14:paraId="48B73501" w14:textId="11F5DF05">
            <w:r w:rsidRPr="77E7994F">
              <w:t>Sandro da Prefeitura de Mogi Mirim</w:t>
            </w:r>
          </w:p>
        </w:tc>
      </w:tr>
      <w:tr w:rsidR="77E7994F" w:rsidTr="00C95C15" w14:paraId="61B0F21F"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7845D120" w14:textId="7110DB6C">
            <w:r w:rsidRPr="77E7994F">
              <w:t>P.M. de Valinhos</w:t>
            </w:r>
          </w:p>
        </w:tc>
        <w:tc>
          <w:tcPr>
            <w:tcW w:w="3402" w:type="dxa"/>
            <w:shd w:val="clear" w:color="auto" w:fill="FFFFFF" w:themeFill="background1"/>
            <w:vAlign w:val="center"/>
          </w:tcPr>
          <w:p w:rsidR="77E7994F" w:rsidP="77E7994F" w:rsidRDefault="77E7994F" w14:paraId="613779E0" w14:textId="7BF27D73">
            <w:pPr>
              <w:rPr>
                <w:color w:val="000000" w:themeColor="text1"/>
              </w:rPr>
            </w:pPr>
            <w:r w:rsidRPr="77E7994F">
              <w:rPr>
                <w:color w:val="000000" w:themeColor="text1"/>
              </w:rPr>
              <w:t>Fernanda P. Capuvilla</w:t>
            </w:r>
          </w:p>
        </w:tc>
      </w:tr>
      <w:tr w:rsidR="77E7994F" w:rsidTr="00C95C15" w14:paraId="3761DE37" w14:textId="77777777">
        <w:tblPrEx>
          <w:tblCellMar>
            <w:left w:w="30" w:type="dxa"/>
            <w:right w:w="30" w:type="dxa"/>
          </w:tblCellMar>
        </w:tblPrEx>
        <w:trPr>
          <w:cantSplit/>
          <w:trHeight w:val="47"/>
        </w:trPr>
        <w:tc>
          <w:tcPr>
            <w:tcW w:w="1728" w:type="dxa"/>
            <w:vMerge/>
            <w:vAlign w:val="center"/>
          </w:tcPr>
          <w:p w:rsidR="00957BE9" w:rsidP="00161FA5" w:rsidRDefault="00957BE9" w14:paraId="02CBF76D" w14:textId="77777777"/>
        </w:tc>
        <w:tc>
          <w:tcPr>
            <w:tcW w:w="3402" w:type="dxa"/>
            <w:shd w:val="clear" w:color="auto" w:fill="FFFFFF" w:themeFill="background1"/>
            <w:vAlign w:val="center"/>
          </w:tcPr>
          <w:p w:rsidR="77E7994F" w:rsidP="77E7994F" w:rsidRDefault="77E7994F" w14:paraId="5DAE5B4F" w14:textId="378C68D0">
            <w:pPr>
              <w:rPr>
                <w:color w:val="000000" w:themeColor="text1"/>
              </w:rPr>
            </w:pPr>
            <w:r w:rsidRPr="77E7994F">
              <w:rPr>
                <w:color w:val="000000" w:themeColor="text1"/>
              </w:rPr>
              <w:t>Lisiane Rocha A. de Carvalho</w:t>
            </w:r>
          </w:p>
        </w:tc>
      </w:tr>
      <w:tr w:rsidR="77E7994F" w:rsidTr="00C95C15" w14:paraId="590AB356"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18831C5B" w14:textId="718011AB">
            <w:r w:rsidRPr="77E7994F">
              <w:t>Pwtech</w:t>
            </w:r>
          </w:p>
        </w:tc>
        <w:tc>
          <w:tcPr>
            <w:tcW w:w="3402" w:type="dxa"/>
            <w:shd w:val="clear" w:color="auto" w:fill="FFFFFF" w:themeFill="background1"/>
            <w:vAlign w:val="center"/>
          </w:tcPr>
          <w:p w:rsidR="77E7994F" w:rsidP="77E7994F" w:rsidRDefault="77E7994F" w14:paraId="41097428" w14:textId="785EC616">
            <w:r w:rsidRPr="77E7994F">
              <w:t>Patrícia Moreno Fernandes</w:t>
            </w:r>
          </w:p>
        </w:tc>
      </w:tr>
      <w:tr w:rsidR="77E7994F" w:rsidTr="00C95C15" w14:paraId="7501F74C" w14:textId="77777777">
        <w:tblPrEx>
          <w:tblCellMar>
            <w:left w:w="30" w:type="dxa"/>
            <w:right w:w="30" w:type="dxa"/>
          </w:tblCellMar>
        </w:tblPrEx>
        <w:trPr>
          <w:cantSplit/>
          <w:trHeight w:val="47"/>
        </w:trPr>
        <w:tc>
          <w:tcPr>
            <w:tcW w:w="1728" w:type="dxa"/>
            <w:vMerge/>
            <w:vAlign w:val="center"/>
          </w:tcPr>
          <w:p w:rsidR="00957BE9" w:rsidP="00161FA5" w:rsidRDefault="00957BE9" w14:paraId="098B0C05" w14:textId="77777777"/>
        </w:tc>
        <w:tc>
          <w:tcPr>
            <w:tcW w:w="3402" w:type="dxa"/>
            <w:shd w:val="clear" w:color="auto" w:fill="FFFFFF" w:themeFill="background1"/>
            <w:vAlign w:val="center"/>
          </w:tcPr>
          <w:p w:rsidR="77E7994F" w:rsidP="77E7994F" w:rsidRDefault="77E7994F" w14:paraId="6C0F50F1" w14:textId="6903F92D">
            <w:r w:rsidRPr="77E7994F">
              <w:t>Daniel kuchida</w:t>
            </w:r>
          </w:p>
        </w:tc>
      </w:tr>
      <w:tr w:rsidR="77E7994F" w:rsidTr="00C95C15" w14:paraId="071AB495"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2C999BC8" w14:textId="568F1EB9">
            <w:r w:rsidRPr="77E7994F">
              <w:t>SAA-CDA Limeira</w:t>
            </w:r>
          </w:p>
        </w:tc>
        <w:tc>
          <w:tcPr>
            <w:tcW w:w="3402" w:type="dxa"/>
            <w:shd w:val="clear" w:color="auto" w:fill="FFFFFF" w:themeFill="background1"/>
            <w:vAlign w:val="center"/>
          </w:tcPr>
          <w:p w:rsidR="77E7994F" w:rsidP="77E7994F" w:rsidRDefault="77E7994F" w14:paraId="0156EA31" w14:textId="59B48AE4">
            <w:pPr>
              <w:rPr>
                <w:color w:val="000000" w:themeColor="text1"/>
              </w:rPr>
            </w:pPr>
            <w:r w:rsidRPr="77E7994F">
              <w:rPr>
                <w:color w:val="000000" w:themeColor="text1"/>
              </w:rPr>
              <w:t>Emiliana Ferigolli</w:t>
            </w:r>
          </w:p>
        </w:tc>
      </w:tr>
      <w:tr w:rsidR="77E7994F" w:rsidTr="00C95C15" w14:paraId="5459FBE1"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2C1C6390" w14:textId="11E12D9B">
            <w:r w:rsidRPr="77E7994F">
              <w:t>SEMIL</w:t>
            </w:r>
          </w:p>
        </w:tc>
        <w:tc>
          <w:tcPr>
            <w:tcW w:w="3402" w:type="dxa"/>
            <w:shd w:val="clear" w:color="auto" w:fill="FFFFFF" w:themeFill="background1"/>
            <w:vAlign w:val="center"/>
          </w:tcPr>
          <w:p w:rsidR="77E7994F" w:rsidP="77E7994F" w:rsidRDefault="77E7994F" w14:paraId="18B49CEF" w14:textId="0EC2C4D4">
            <w:pPr>
              <w:rPr>
                <w:color w:val="000000" w:themeColor="text1"/>
              </w:rPr>
            </w:pPr>
            <w:r w:rsidRPr="77E7994F">
              <w:rPr>
                <w:color w:val="000000" w:themeColor="text1"/>
              </w:rPr>
              <w:t>Mario Almeida</w:t>
            </w:r>
          </w:p>
        </w:tc>
      </w:tr>
      <w:tr w:rsidR="77E7994F" w:rsidTr="00C95C15" w14:paraId="192FBD1E"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2D7CEFDD" w14:textId="60C1A96B">
            <w:r w:rsidRPr="77E7994F">
              <w:t>Sindicato Rural de Atibaia</w:t>
            </w:r>
          </w:p>
        </w:tc>
        <w:tc>
          <w:tcPr>
            <w:tcW w:w="3402" w:type="dxa"/>
            <w:shd w:val="clear" w:color="auto" w:fill="FFFFFF" w:themeFill="background1"/>
            <w:vAlign w:val="center"/>
          </w:tcPr>
          <w:p w:rsidR="77E7994F" w:rsidP="77E7994F" w:rsidRDefault="77E7994F" w14:paraId="32DEFE37" w14:textId="766D47F6">
            <w:pPr>
              <w:rPr>
                <w:color w:val="000000" w:themeColor="text1"/>
              </w:rPr>
            </w:pPr>
            <w:r w:rsidRPr="77E7994F">
              <w:rPr>
                <w:color w:val="000000" w:themeColor="text1"/>
              </w:rPr>
              <w:t xml:space="preserve">Thiago Rafael Nascimento </w:t>
            </w:r>
          </w:p>
        </w:tc>
      </w:tr>
      <w:tr w:rsidR="77E7994F" w:rsidTr="00C95C15" w14:paraId="3D2ED231" w14:textId="77777777">
        <w:tblPrEx>
          <w:tblCellMar>
            <w:left w:w="30" w:type="dxa"/>
            <w:right w:w="30" w:type="dxa"/>
          </w:tblCellMar>
        </w:tblPrEx>
        <w:trPr>
          <w:cantSplit/>
          <w:trHeight w:val="47"/>
        </w:trPr>
        <w:tc>
          <w:tcPr>
            <w:tcW w:w="1728" w:type="dxa"/>
            <w:shd w:val="clear" w:color="auto" w:fill="FFFFFF" w:themeFill="background1"/>
            <w:vAlign w:val="center"/>
          </w:tcPr>
          <w:p w:rsidR="77E7994F" w:rsidP="00161FA5" w:rsidRDefault="77E7994F" w14:paraId="6B11453B" w14:textId="11F1F6D9">
            <w:r w:rsidRPr="77E7994F">
              <w:t>URPD de Piracicaba - SAA</w:t>
            </w:r>
          </w:p>
        </w:tc>
        <w:tc>
          <w:tcPr>
            <w:tcW w:w="3402" w:type="dxa"/>
            <w:shd w:val="clear" w:color="auto" w:fill="FFFFFF" w:themeFill="background1"/>
            <w:vAlign w:val="center"/>
          </w:tcPr>
          <w:p w:rsidR="77E7994F" w:rsidP="77E7994F" w:rsidRDefault="77E7994F" w14:paraId="6B3DFC59" w14:textId="5924F09A">
            <w:pPr>
              <w:rPr>
                <w:color w:val="000000" w:themeColor="text1"/>
              </w:rPr>
            </w:pPr>
            <w:r w:rsidRPr="77E7994F">
              <w:rPr>
                <w:color w:val="000000" w:themeColor="text1"/>
              </w:rPr>
              <w:t>Vera Salazar</w:t>
            </w:r>
          </w:p>
        </w:tc>
      </w:tr>
      <w:tr w:rsidR="77E7994F" w:rsidTr="00C95C15" w14:paraId="2AD11D61" w14:textId="77777777">
        <w:tblPrEx>
          <w:tblCellMar>
            <w:left w:w="30" w:type="dxa"/>
            <w:right w:w="30" w:type="dxa"/>
          </w:tblCellMar>
        </w:tblPrEx>
        <w:trPr>
          <w:cantSplit/>
          <w:trHeight w:val="47"/>
        </w:trPr>
        <w:tc>
          <w:tcPr>
            <w:tcW w:w="1728" w:type="dxa"/>
            <w:vMerge w:val="restart"/>
            <w:shd w:val="clear" w:color="auto" w:fill="FFFFFF" w:themeFill="background1"/>
            <w:vAlign w:val="center"/>
          </w:tcPr>
          <w:p w:rsidR="77E7994F" w:rsidP="00161FA5" w:rsidRDefault="77E7994F" w14:paraId="6D12477C" w14:textId="53B92E3E">
            <w:r w:rsidRPr="77E7994F">
              <w:t>Sem registro de entidade no chat</w:t>
            </w:r>
          </w:p>
        </w:tc>
        <w:tc>
          <w:tcPr>
            <w:tcW w:w="3402" w:type="dxa"/>
            <w:shd w:val="clear" w:color="auto" w:fill="FFFFFF" w:themeFill="background1"/>
            <w:vAlign w:val="center"/>
          </w:tcPr>
          <w:p w:rsidR="77E7994F" w:rsidP="77E7994F" w:rsidRDefault="77E7994F" w14:paraId="62FA1F6A" w14:textId="5867CF35">
            <w:pPr>
              <w:rPr>
                <w:color w:val="000000" w:themeColor="text1"/>
              </w:rPr>
            </w:pPr>
            <w:r w:rsidRPr="77E7994F">
              <w:rPr>
                <w:color w:val="000000" w:themeColor="text1"/>
              </w:rPr>
              <w:t>Jurandir Benedito Silvério</w:t>
            </w:r>
          </w:p>
        </w:tc>
      </w:tr>
      <w:tr w:rsidR="77E7994F" w:rsidTr="00C95C15" w14:paraId="0F575FCD" w14:textId="77777777">
        <w:tblPrEx>
          <w:tblCellMar>
            <w:left w:w="30" w:type="dxa"/>
            <w:right w:w="30" w:type="dxa"/>
          </w:tblCellMar>
        </w:tblPrEx>
        <w:trPr>
          <w:cantSplit/>
          <w:trHeight w:val="47"/>
        </w:trPr>
        <w:tc>
          <w:tcPr>
            <w:tcW w:w="1728" w:type="dxa"/>
            <w:vMerge/>
            <w:vAlign w:val="center"/>
          </w:tcPr>
          <w:p w:rsidR="00957BE9" w:rsidRDefault="00957BE9" w14:paraId="2CBA1FCD" w14:textId="77777777"/>
        </w:tc>
        <w:tc>
          <w:tcPr>
            <w:tcW w:w="3402" w:type="dxa"/>
            <w:shd w:val="clear" w:color="auto" w:fill="FFFFFF" w:themeFill="background1"/>
            <w:vAlign w:val="center"/>
          </w:tcPr>
          <w:p w:rsidR="77E7994F" w:rsidP="77E7994F" w:rsidRDefault="77E7994F" w14:paraId="3330B7A1" w14:textId="3CE51CC5">
            <w:pPr>
              <w:rPr>
                <w:color w:val="000000" w:themeColor="text1"/>
              </w:rPr>
            </w:pPr>
            <w:r w:rsidRPr="77E7994F">
              <w:rPr>
                <w:color w:val="000000" w:themeColor="text1"/>
              </w:rPr>
              <w:t>Rodolfo Maccagnan</w:t>
            </w:r>
          </w:p>
        </w:tc>
      </w:tr>
      <w:tr w:rsidR="77E7994F" w:rsidTr="00C95C15" w14:paraId="15F9A617" w14:textId="77777777">
        <w:tblPrEx>
          <w:tblCellMar>
            <w:left w:w="30" w:type="dxa"/>
            <w:right w:w="30" w:type="dxa"/>
          </w:tblCellMar>
        </w:tblPrEx>
        <w:trPr>
          <w:cantSplit/>
          <w:trHeight w:val="47"/>
        </w:trPr>
        <w:tc>
          <w:tcPr>
            <w:tcW w:w="1728" w:type="dxa"/>
            <w:vMerge/>
            <w:vAlign w:val="center"/>
          </w:tcPr>
          <w:p w:rsidR="00957BE9" w:rsidRDefault="00957BE9" w14:paraId="5243108A" w14:textId="77777777"/>
        </w:tc>
        <w:tc>
          <w:tcPr>
            <w:tcW w:w="3402" w:type="dxa"/>
            <w:shd w:val="clear" w:color="auto" w:fill="FFFFFF" w:themeFill="background1"/>
            <w:vAlign w:val="center"/>
          </w:tcPr>
          <w:p w:rsidR="77E7994F" w:rsidP="77E7994F" w:rsidRDefault="77E7994F" w14:paraId="6E364A44" w14:textId="5A08B957">
            <w:pPr>
              <w:rPr>
                <w:color w:val="000000" w:themeColor="text1"/>
              </w:rPr>
            </w:pPr>
            <w:r w:rsidRPr="77E7994F">
              <w:rPr>
                <w:color w:val="000000" w:themeColor="text1"/>
              </w:rPr>
              <w:t>Everaldo Silva</w:t>
            </w:r>
          </w:p>
        </w:tc>
      </w:tr>
      <w:tr w:rsidR="77E7994F" w:rsidTr="00C95C15" w14:paraId="7CF51C3A" w14:textId="77777777">
        <w:tblPrEx>
          <w:tblCellMar>
            <w:left w:w="30" w:type="dxa"/>
            <w:right w:w="30" w:type="dxa"/>
          </w:tblCellMar>
        </w:tblPrEx>
        <w:trPr>
          <w:cantSplit/>
          <w:trHeight w:val="47"/>
        </w:trPr>
        <w:tc>
          <w:tcPr>
            <w:tcW w:w="1728" w:type="dxa"/>
            <w:vMerge/>
            <w:vAlign w:val="center"/>
          </w:tcPr>
          <w:p w:rsidR="00957BE9" w:rsidRDefault="00957BE9" w14:paraId="4529BD51" w14:textId="77777777"/>
        </w:tc>
        <w:tc>
          <w:tcPr>
            <w:tcW w:w="3402" w:type="dxa"/>
            <w:shd w:val="clear" w:color="auto" w:fill="FFFFFF" w:themeFill="background1"/>
            <w:vAlign w:val="center"/>
          </w:tcPr>
          <w:p w:rsidR="77E7994F" w:rsidP="77E7994F" w:rsidRDefault="77E7994F" w14:paraId="585A32C1" w14:textId="78F07EF3">
            <w:pPr>
              <w:rPr>
                <w:color w:val="000000" w:themeColor="text1"/>
              </w:rPr>
            </w:pPr>
            <w:r w:rsidRPr="77E7994F">
              <w:rPr>
                <w:color w:val="000000" w:themeColor="text1"/>
              </w:rPr>
              <w:t>Bernardo Guidotti de Castrio</w:t>
            </w:r>
          </w:p>
        </w:tc>
      </w:tr>
      <w:tr w:rsidR="77E7994F" w:rsidTr="00C95C15" w14:paraId="629D45BC" w14:textId="77777777">
        <w:tblPrEx>
          <w:tblCellMar>
            <w:left w:w="30" w:type="dxa"/>
            <w:right w:w="30" w:type="dxa"/>
          </w:tblCellMar>
        </w:tblPrEx>
        <w:trPr>
          <w:cantSplit/>
          <w:trHeight w:val="47"/>
        </w:trPr>
        <w:tc>
          <w:tcPr>
            <w:tcW w:w="1728" w:type="dxa"/>
            <w:vMerge/>
            <w:vAlign w:val="center"/>
          </w:tcPr>
          <w:p w:rsidR="00957BE9" w:rsidRDefault="00957BE9" w14:paraId="7A4DE8D6" w14:textId="77777777"/>
        </w:tc>
        <w:tc>
          <w:tcPr>
            <w:tcW w:w="3402" w:type="dxa"/>
            <w:shd w:val="clear" w:color="auto" w:fill="FFFFFF" w:themeFill="background1"/>
            <w:vAlign w:val="center"/>
          </w:tcPr>
          <w:p w:rsidR="77E7994F" w:rsidP="77E7994F" w:rsidRDefault="77E7994F" w14:paraId="5EF9860A" w14:textId="62C9F00B">
            <w:pPr>
              <w:rPr>
                <w:color w:val="000000" w:themeColor="text1"/>
              </w:rPr>
            </w:pPr>
            <w:r w:rsidRPr="77E7994F">
              <w:rPr>
                <w:color w:val="000000" w:themeColor="text1"/>
              </w:rPr>
              <w:t>Rivetla Benchimol</w:t>
            </w:r>
          </w:p>
        </w:tc>
      </w:tr>
      <w:tr w:rsidR="77E7994F" w:rsidTr="00C95C15" w14:paraId="031137F9" w14:textId="77777777">
        <w:tblPrEx>
          <w:tblCellMar>
            <w:left w:w="30" w:type="dxa"/>
            <w:right w:w="30" w:type="dxa"/>
          </w:tblCellMar>
        </w:tblPrEx>
        <w:trPr>
          <w:cantSplit/>
          <w:trHeight w:val="47"/>
        </w:trPr>
        <w:tc>
          <w:tcPr>
            <w:tcW w:w="1728" w:type="dxa"/>
            <w:vMerge/>
            <w:vAlign w:val="center"/>
          </w:tcPr>
          <w:p w:rsidR="00957BE9" w:rsidRDefault="00957BE9" w14:paraId="30DD749A" w14:textId="77777777"/>
        </w:tc>
        <w:tc>
          <w:tcPr>
            <w:tcW w:w="3402" w:type="dxa"/>
            <w:shd w:val="clear" w:color="auto" w:fill="FFFFFF" w:themeFill="background1"/>
            <w:vAlign w:val="center"/>
          </w:tcPr>
          <w:p w:rsidR="77E7994F" w:rsidP="77E7994F" w:rsidRDefault="77E7994F" w14:paraId="2E3A4BBA" w14:textId="017C5F39">
            <w:pPr>
              <w:rPr>
                <w:color w:val="000000" w:themeColor="text1"/>
              </w:rPr>
            </w:pPr>
            <w:r w:rsidRPr="77E7994F">
              <w:rPr>
                <w:color w:val="000000" w:themeColor="text1"/>
              </w:rPr>
              <w:t>Conrado Hebling</w:t>
            </w:r>
          </w:p>
        </w:tc>
      </w:tr>
      <w:tr w:rsidR="77E7994F" w:rsidTr="00C95C15" w14:paraId="3F932AEF" w14:textId="77777777">
        <w:tblPrEx>
          <w:tblCellMar>
            <w:left w:w="30" w:type="dxa"/>
            <w:right w:w="30" w:type="dxa"/>
          </w:tblCellMar>
        </w:tblPrEx>
        <w:trPr>
          <w:cantSplit/>
          <w:trHeight w:val="47"/>
        </w:trPr>
        <w:tc>
          <w:tcPr>
            <w:tcW w:w="1728" w:type="dxa"/>
            <w:vMerge/>
            <w:vAlign w:val="center"/>
          </w:tcPr>
          <w:p w:rsidR="00957BE9" w:rsidRDefault="00957BE9" w14:paraId="69FD5751" w14:textId="77777777"/>
        </w:tc>
        <w:tc>
          <w:tcPr>
            <w:tcW w:w="3402" w:type="dxa"/>
            <w:shd w:val="clear" w:color="auto" w:fill="FFFFFF" w:themeFill="background1"/>
            <w:vAlign w:val="center"/>
          </w:tcPr>
          <w:p w:rsidR="77E7994F" w:rsidP="77E7994F" w:rsidRDefault="77E7994F" w14:paraId="218680B9" w14:textId="4A42047F">
            <w:pPr>
              <w:rPr>
                <w:color w:val="000000" w:themeColor="text1"/>
              </w:rPr>
            </w:pPr>
            <w:r w:rsidRPr="77E7994F">
              <w:rPr>
                <w:color w:val="000000" w:themeColor="text1"/>
              </w:rPr>
              <w:t>Dayany Salati</w:t>
            </w:r>
          </w:p>
        </w:tc>
      </w:tr>
      <w:tr w:rsidR="77E7994F" w:rsidTr="00C95C15" w14:paraId="408A54C3" w14:textId="77777777">
        <w:tblPrEx>
          <w:tblCellMar>
            <w:left w:w="30" w:type="dxa"/>
            <w:right w:w="30" w:type="dxa"/>
          </w:tblCellMar>
        </w:tblPrEx>
        <w:trPr>
          <w:cantSplit/>
          <w:trHeight w:val="47"/>
        </w:trPr>
        <w:tc>
          <w:tcPr>
            <w:tcW w:w="1728" w:type="dxa"/>
            <w:vMerge/>
            <w:vAlign w:val="center"/>
          </w:tcPr>
          <w:p w:rsidR="00957BE9" w:rsidRDefault="00957BE9" w14:paraId="1E451840" w14:textId="77777777"/>
        </w:tc>
        <w:tc>
          <w:tcPr>
            <w:tcW w:w="3402" w:type="dxa"/>
            <w:shd w:val="clear" w:color="auto" w:fill="FFFFFF" w:themeFill="background1"/>
            <w:vAlign w:val="center"/>
          </w:tcPr>
          <w:p w:rsidR="77E7994F" w:rsidP="77E7994F" w:rsidRDefault="77E7994F" w14:paraId="6F4BB2C2" w14:textId="562E9EC5">
            <w:pPr>
              <w:rPr>
                <w:color w:val="000000" w:themeColor="text1"/>
              </w:rPr>
            </w:pPr>
            <w:r w:rsidRPr="77E7994F">
              <w:rPr>
                <w:color w:val="000000" w:themeColor="text1"/>
              </w:rPr>
              <w:t>Irio Frutuoso</w:t>
            </w:r>
          </w:p>
        </w:tc>
      </w:tr>
      <w:tr w:rsidR="77E7994F" w:rsidTr="00C95C15" w14:paraId="085619C4" w14:textId="77777777">
        <w:tblPrEx>
          <w:tblCellMar>
            <w:left w:w="30" w:type="dxa"/>
            <w:right w:w="30" w:type="dxa"/>
          </w:tblCellMar>
        </w:tblPrEx>
        <w:trPr>
          <w:cantSplit/>
          <w:trHeight w:val="47"/>
        </w:trPr>
        <w:tc>
          <w:tcPr>
            <w:tcW w:w="1728" w:type="dxa"/>
            <w:vMerge/>
            <w:vAlign w:val="center"/>
          </w:tcPr>
          <w:p w:rsidR="00957BE9" w:rsidRDefault="00957BE9" w14:paraId="737B22BD" w14:textId="77777777"/>
        </w:tc>
        <w:tc>
          <w:tcPr>
            <w:tcW w:w="3402" w:type="dxa"/>
            <w:shd w:val="clear" w:color="auto" w:fill="FFFFFF" w:themeFill="background1"/>
            <w:vAlign w:val="center"/>
          </w:tcPr>
          <w:p w:rsidR="77E7994F" w:rsidP="77E7994F" w:rsidRDefault="77E7994F" w14:paraId="16EBE6CE" w14:textId="72525214">
            <w:pPr>
              <w:rPr>
                <w:color w:val="000000" w:themeColor="text1"/>
              </w:rPr>
            </w:pPr>
            <w:r w:rsidRPr="77E7994F">
              <w:rPr>
                <w:color w:val="000000" w:themeColor="text1"/>
              </w:rPr>
              <w:t xml:space="preserve">Paulo Henrique </w:t>
            </w:r>
          </w:p>
        </w:tc>
      </w:tr>
      <w:tr w:rsidR="77E7994F" w:rsidTr="00C95C15" w14:paraId="2962C6AB" w14:textId="77777777">
        <w:tblPrEx>
          <w:tblCellMar>
            <w:left w:w="30" w:type="dxa"/>
            <w:right w:w="30" w:type="dxa"/>
          </w:tblCellMar>
        </w:tblPrEx>
        <w:trPr>
          <w:cantSplit/>
          <w:trHeight w:val="47"/>
        </w:trPr>
        <w:tc>
          <w:tcPr>
            <w:tcW w:w="1728" w:type="dxa"/>
            <w:vMerge/>
            <w:vAlign w:val="center"/>
          </w:tcPr>
          <w:p w:rsidR="00957BE9" w:rsidRDefault="00957BE9" w14:paraId="34DF09E1" w14:textId="77777777"/>
        </w:tc>
        <w:tc>
          <w:tcPr>
            <w:tcW w:w="3402" w:type="dxa"/>
            <w:shd w:val="clear" w:color="auto" w:fill="FFFFFF" w:themeFill="background1"/>
            <w:vAlign w:val="center"/>
          </w:tcPr>
          <w:p w:rsidR="77E7994F" w:rsidP="77E7994F" w:rsidRDefault="77E7994F" w14:paraId="1330DAD1" w14:textId="52B9DA82">
            <w:pPr>
              <w:rPr>
                <w:color w:val="000000" w:themeColor="text1"/>
              </w:rPr>
            </w:pPr>
            <w:r w:rsidRPr="77E7994F">
              <w:rPr>
                <w:color w:val="000000" w:themeColor="text1"/>
              </w:rPr>
              <w:t>Reila Fontes</w:t>
            </w:r>
          </w:p>
        </w:tc>
      </w:tr>
      <w:tr w:rsidR="77E7994F" w:rsidTr="00C95C15" w14:paraId="40DFA629" w14:textId="77777777">
        <w:tblPrEx>
          <w:tblCellMar>
            <w:left w:w="30" w:type="dxa"/>
            <w:right w:w="30" w:type="dxa"/>
          </w:tblCellMar>
        </w:tblPrEx>
        <w:trPr>
          <w:cantSplit/>
          <w:trHeight w:val="47"/>
        </w:trPr>
        <w:tc>
          <w:tcPr>
            <w:tcW w:w="1728" w:type="dxa"/>
            <w:vMerge/>
            <w:vAlign w:val="center"/>
          </w:tcPr>
          <w:p w:rsidR="00957BE9" w:rsidRDefault="00957BE9" w14:paraId="02415A46" w14:textId="77777777"/>
        </w:tc>
        <w:tc>
          <w:tcPr>
            <w:tcW w:w="3402" w:type="dxa"/>
            <w:shd w:val="clear" w:color="auto" w:fill="FFFFFF" w:themeFill="background1"/>
            <w:vAlign w:val="center"/>
          </w:tcPr>
          <w:p w:rsidR="77E7994F" w:rsidP="77E7994F" w:rsidRDefault="77E7994F" w14:paraId="2108BEAD" w14:textId="0AC3060E">
            <w:pPr>
              <w:rPr>
                <w:color w:val="000000" w:themeColor="text1"/>
              </w:rPr>
            </w:pPr>
            <w:r w:rsidRPr="77E7994F">
              <w:rPr>
                <w:color w:val="000000" w:themeColor="text1"/>
              </w:rPr>
              <w:t>Tamiris Regina Artuzi</w:t>
            </w:r>
          </w:p>
        </w:tc>
      </w:tr>
    </w:tbl>
    <w:p w:rsidRPr="00C90BE5" w:rsidR="003C7312" w:rsidP="00C90BE5" w:rsidRDefault="003C7312" w14:paraId="6C0B67C1" w14:textId="2222D6CA">
      <w:pPr>
        <w:pStyle w:val="NormalWeb"/>
        <w:widowControl w:val="0"/>
        <w:spacing w:before="0" w:after="0"/>
        <w:jc w:val="center"/>
        <w:rPr>
          <w:rFonts w:ascii="Times New Roman" w:hAnsi="Times New Roman"/>
          <w:b/>
          <w:bCs/>
          <w:sz w:val="20"/>
        </w:rPr>
      </w:pPr>
      <w:r w:rsidRPr="00C90BE5">
        <w:rPr>
          <w:rFonts w:ascii="Times New Roman" w:hAnsi="Times New Roman"/>
          <w:b/>
          <w:bCs/>
          <w:sz w:val="20"/>
        </w:rPr>
        <w:t xml:space="preserve">(T) </w:t>
      </w:r>
      <w:r w:rsidRPr="00C90BE5" w:rsidR="00BA1A0E">
        <w:rPr>
          <w:rFonts w:ascii="Times New Roman" w:hAnsi="Times New Roman"/>
          <w:b/>
          <w:bCs/>
          <w:sz w:val="20"/>
        </w:rPr>
        <w:t>-</w:t>
      </w:r>
      <w:r w:rsidRPr="00C90BE5">
        <w:rPr>
          <w:rFonts w:ascii="Times New Roman" w:hAnsi="Times New Roman"/>
          <w:b/>
          <w:bCs/>
          <w:sz w:val="20"/>
        </w:rPr>
        <w:t xml:space="preserve"> Titular</w:t>
      </w:r>
      <w:r w:rsidRPr="00C90BE5" w:rsidR="00BA1A0E">
        <w:rPr>
          <w:rFonts w:ascii="Times New Roman" w:hAnsi="Times New Roman"/>
          <w:b/>
          <w:bCs/>
          <w:sz w:val="20"/>
        </w:rPr>
        <w:tab/>
      </w:r>
      <w:r w:rsidRPr="00C90BE5">
        <w:rPr>
          <w:rFonts w:ascii="Times New Roman" w:hAnsi="Times New Roman"/>
          <w:b/>
          <w:bCs/>
          <w:sz w:val="20"/>
        </w:rPr>
        <w:t>(S)</w:t>
      </w:r>
      <w:r w:rsidRPr="00C90BE5" w:rsidR="00B850EE">
        <w:rPr>
          <w:rFonts w:ascii="Times New Roman" w:hAnsi="Times New Roman"/>
          <w:b/>
          <w:bCs/>
          <w:sz w:val="20"/>
        </w:rPr>
        <w:t xml:space="preserve"> </w:t>
      </w:r>
      <w:r w:rsidRPr="00C90BE5" w:rsidR="0069474C">
        <w:rPr>
          <w:rFonts w:ascii="Times New Roman" w:hAnsi="Times New Roman"/>
          <w:b/>
          <w:bCs/>
          <w:sz w:val="20"/>
        </w:rPr>
        <w:t>-</w:t>
      </w:r>
      <w:r w:rsidRPr="00C90BE5">
        <w:rPr>
          <w:rFonts w:ascii="Times New Roman" w:hAnsi="Times New Roman"/>
          <w:b/>
          <w:bCs/>
          <w:sz w:val="20"/>
        </w:rPr>
        <w:t xml:space="preserve"> Suplente</w:t>
      </w:r>
      <w:r w:rsidRPr="00C90BE5" w:rsidR="0069474C">
        <w:rPr>
          <w:rFonts w:ascii="Times New Roman" w:hAnsi="Times New Roman"/>
          <w:b/>
          <w:bCs/>
          <w:sz w:val="20"/>
        </w:rPr>
        <w:tab/>
      </w:r>
      <w:r w:rsidRPr="00C90BE5">
        <w:rPr>
          <w:rFonts w:ascii="Times New Roman" w:hAnsi="Times New Roman"/>
          <w:b/>
          <w:bCs/>
          <w:sz w:val="20"/>
        </w:rPr>
        <w:t xml:space="preserve">(R) </w:t>
      </w:r>
      <w:r w:rsidRPr="00C90BE5" w:rsidR="00B850EE">
        <w:rPr>
          <w:rFonts w:ascii="Times New Roman" w:hAnsi="Times New Roman"/>
          <w:b/>
          <w:bCs/>
          <w:sz w:val="20"/>
        </w:rPr>
        <w:t xml:space="preserve">- </w:t>
      </w:r>
      <w:r w:rsidRPr="00C90BE5">
        <w:rPr>
          <w:rFonts w:ascii="Times New Roman" w:hAnsi="Times New Roman"/>
          <w:b/>
          <w:bCs/>
          <w:sz w:val="20"/>
        </w:rPr>
        <w:t>Representante</w:t>
      </w:r>
    </w:p>
    <w:p w:rsidRPr="00753A0F" w:rsidR="00753A0F" w:rsidRDefault="00753A0F" w14:paraId="4101652C" w14:textId="77777777">
      <w:pPr>
        <w:pStyle w:val="NormalWeb"/>
        <w:widowControl w:val="0"/>
        <w:spacing w:before="0" w:after="0"/>
        <w:jc w:val="both"/>
        <w:rPr>
          <w:rFonts w:ascii="Times New Roman" w:hAnsi="Times New Roman"/>
          <w:b/>
          <w:sz w:val="20"/>
        </w:rPr>
      </w:pPr>
    </w:p>
    <w:p w:rsidRPr="00EB7AD7" w:rsidR="002F5C50" w:rsidP="003C59DD" w:rsidRDefault="003936F0" w14:paraId="553F7A3F" w14:textId="4B41F4EA">
      <w:pPr>
        <w:pStyle w:val="Default"/>
        <w:tabs>
          <w:tab w:val="left" w:pos="1701"/>
        </w:tabs>
        <w:jc w:val="both"/>
        <w:rPr>
          <w:rFonts w:eastAsia="Times New Roman"/>
          <w:sz w:val="22"/>
          <w:szCs w:val="22"/>
        </w:rPr>
      </w:pPr>
      <w:bookmarkStart w:name="_Hlk14791978" w:id="0"/>
      <w:r w:rsidRPr="00EB7AD7" w:rsidR="003936F0">
        <w:rPr>
          <w:rFonts w:eastAsia="Times New Roman"/>
          <w:sz w:val="22"/>
          <w:szCs w:val="22"/>
        </w:rPr>
        <w:t xml:space="preserve">Aos </w:t>
      </w:r>
      <w:r w:rsidRPr="00EB7AD7" w:rsidR="00BC4B00">
        <w:rPr>
          <w:rFonts w:eastAsia="Times New Roman"/>
          <w:sz w:val="22"/>
          <w:szCs w:val="22"/>
        </w:rPr>
        <w:t>vinte e quatro</w:t>
      </w:r>
      <w:r w:rsidRPr="00EB7AD7" w:rsidR="003936F0">
        <w:rPr>
          <w:rFonts w:eastAsia="Times New Roman"/>
          <w:sz w:val="22"/>
          <w:szCs w:val="22"/>
        </w:rPr>
        <w:t xml:space="preserve"> dias de </w:t>
      </w:r>
      <w:r w:rsidRPr="00EB7AD7" w:rsidR="00BC4B00">
        <w:rPr>
          <w:rFonts w:eastAsia="Times New Roman"/>
          <w:sz w:val="22"/>
          <w:szCs w:val="22"/>
        </w:rPr>
        <w:t xml:space="preserve">março </w:t>
      </w:r>
      <w:r w:rsidRPr="00EB7AD7" w:rsidR="003936F0">
        <w:rPr>
          <w:rFonts w:eastAsia="Times New Roman"/>
          <w:sz w:val="22"/>
          <w:szCs w:val="22"/>
        </w:rPr>
        <w:t>de 202</w:t>
      </w:r>
      <w:r w:rsidRPr="00EB7AD7" w:rsidR="00F73871">
        <w:rPr>
          <w:rFonts w:eastAsia="Times New Roman"/>
          <w:sz w:val="22"/>
          <w:szCs w:val="22"/>
        </w:rPr>
        <w:t>3</w:t>
      </w:r>
      <w:r w:rsidRPr="00EB7AD7" w:rsidR="003936F0">
        <w:rPr>
          <w:rFonts w:eastAsia="Times New Roman"/>
          <w:sz w:val="22"/>
          <w:szCs w:val="22"/>
        </w:rPr>
        <w:t xml:space="preserve">, realizou-se por meio de videoconferência na plataforma do </w:t>
      </w:r>
      <w:r w:rsidRPr="67D5F03D" w:rsidR="003936F0">
        <w:rPr>
          <w:rFonts w:eastAsia="Times New Roman"/>
          <w:i w:val="1"/>
          <w:iCs w:val="1"/>
          <w:sz w:val="22"/>
          <w:szCs w:val="22"/>
        </w:rPr>
        <w:t>Google Meet</w:t>
      </w:r>
      <w:r w:rsidRPr="00EB7AD7" w:rsidR="003936F0">
        <w:rPr>
          <w:rFonts w:eastAsia="Times New Roman"/>
          <w:sz w:val="22"/>
          <w:szCs w:val="22"/>
        </w:rPr>
        <w:t xml:space="preserve">, a </w:t>
      </w:r>
      <w:r w:rsidRPr="00EB7AD7" w:rsidR="002504A5">
        <w:rPr>
          <w:rFonts w:eastAsia="Times New Roman"/>
          <w:sz w:val="22"/>
          <w:szCs w:val="22"/>
        </w:rPr>
        <w:t>1</w:t>
      </w:r>
      <w:r w:rsidRPr="00EB7AD7" w:rsidR="003B3222">
        <w:rPr>
          <w:rFonts w:eastAsia="Times New Roman"/>
          <w:sz w:val="22"/>
          <w:szCs w:val="22"/>
        </w:rPr>
        <w:t>5</w:t>
      </w:r>
      <w:r w:rsidRPr="00EB7AD7" w:rsidR="00BC4B00">
        <w:rPr>
          <w:rFonts w:eastAsia="Times New Roman"/>
          <w:sz w:val="22"/>
          <w:szCs w:val="22"/>
        </w:rPr>
        <w:t>2</w:t>
      </w:r>
      <w:r w:rsidRPr="00EB7AD7" w:rsidR="003936F0">
        <w:rPr>
          <w:rFonts w:eastAsia="Times New Roman"/>
          <w:sz w:val="22"/>
          <w:szCs w:val="22"/>
        </w:rPr>
        <w:t xml:space="preserve">ª Reunião Ordinária da Câmara Técnica de </w:t>
      </w:r>
      <w:r w:rsidRPr="00EB7AD7" w:rsidR="002504A5">
        <w:rPr>
          <w:rFonts w:eastAsia="Times New Roman"/>
          <w:sz w:val="22"/>
          <w:szCs w:val="22"/>
        </w:rPr>
        <w:t>Uso e Conservação de Água no meio Rural</w:t>
      </w:r>
      <w:r w:rsidRPr="00EB7AD7" w:rsidR="003936F0">
        <w:rPr>
          <w:rFonts w:eastAsia="Times New Roman"/>
          <w:sz w:val="22"/>
          <w:szCs w:val="22"/>
        </w:rPr>
        <w:t xml:space="preserve"> (CT-</w:t>
      </w:r>
      <w:r w:rsidRPr="00EB7AD7" w:rsidR="002504A5">
        <w:rPr>
          <w:rFonts w:eastAsia="Times New Roman"/>
          <w:sz w:val="22"/>
          <w:szCs w:val="22"/>
        </w:rPr>
        <w:t>Rural</w:t>
      </w:r>
      <w:r w:rsidRPr="00EB7AD7" w:rsidR="003936F0">
        <w:rPr>
          <w:rFonts w:eastAsia="Times New Roman"/>
          <w:sz w:val="22"/>
          <w:szCs w:val="22"/>
        </w:rPr>
        <w:t>) dos Comitês PCJ.</w:t>
      </w:r>
      <w:r w:rsidRPr="00EB7AD7" w:rsidR="003936F0">
        <w:rPr>
          <w:rFonts w:eastAsia="Times New Roman"/>
          <w:b w:val="1"/>
          <w:bCs w:val="1"/>
          <w:sz w:val="22"/>
          <w:szCs w:val="22"/>
        </w:rPr>
        <w:t xml:space="preserve"> </w:t>
      </w:r>
      <w:r w:rsidRPr="00EB7AD7" w:rsidR="002F5C50">
        <w:rPr>
          <w:rFonts w:eastAsia="Times New Roman"/>
          <w:b w:val="1"/>
          <w:bCs w:val="1"/>
          <w:sz w:val="22"/>
          <w:szCs w:val="22"/>
        </w:rPr>
        <w:t>Pauta:</w:t>
      </w:r>
      <w:r w:rsidRPr="00EB7AD7" w:rsidR="002F5C50">
        <w:rPr>
          <w:rFonts w:eastAsia="Times New Roman"/>
          <w:sz w:val="22"/>
          <w:szCs w:val="22"/>
        </w:rPr>
        <w:t xml:space="preserve"> A pauta e a convocação da </w:t>
      </w:r>
      <w:r w:rsidRPr="00EB7AD7" w:rsidR="002F5C50">
        <w:rPr>
          <w:rFonts w:eastAsia="Times New Roman"/>
          <w:sz w:val="22"/>
          <w:szCs w:val="22"/>
        </w:rPr>
        <w:t xml:space="preserve">reunião foram enviadas aos presentes por meio de mensagem eletrônica, em </w:t>
      </w:r>
      <w:r w:rsidRPr="00EB7AD7" w:rsidR="00F140E2">
        <w:rPr>
          <w:rFonts w:eastAsia="Times New Roman"/>
          <w:sz w:val="22"/>
          <w:szCs w:val="22"/>
        </w:rPr>
        <w:t>17 de março</w:t>
      </w:r>
      <w:r w:rsidRPr="00EB7AD7" w:rsidR="0024457C">
        <w:rPr>
          <w:rFonts w:eastAsia="Times New Roman"/>
          <w:sz w:val="22"/>
          <w:szCs w:val="22"/>
        </w:rPr>
        <w:t xml:space="preserve"> </w:t>
      </w:r>
      <w:r w:rsidRPr="00EB7AD7" w:rsidR="002F5C50">
        <w:rPr>
          <w:rFonts w:eastAsia="Times New Roman"/>
          <w:sz w:val="22"/>
          <w:szCs w:val="22"/>
        </w:rPr>
        <w:t>de 202</w:t>
      </w:r>
      <w:r w:rsidRPr="00EB7AD7" w:rsidR="0024457C">
        <w:rPr>
          <w:rFonts w:eastAsia="Times New Roman"/>
          <w:sz w:val="22"/>
          <w:szCs w:val="22"/>
        </w:rPr>
        <w:t>3</w:t>
      </w:r>
      <w:r w:rsidRPr="00EB7AD7" w:rsidR="002F5C50">
        <w:rPr>
          <w:rFonts w:eastAsia="Times New Roman"/>
          <w:sz w:val="22"/>
          <w:szCs w:val="22"/>
        </w:rPr>
        <w:t xml:space="preserve">. </w:t>
      </w:r>
      <w:r w:rsidRPr="00EB7AD7" w:rsidR="00D316F7">
        <w:rPr>
          <w:rFonts w:eastAsia="Times New Roman"/>
          <w:b w:val="1"/>
          <w:bCs w:val="1"/>
          <w:sz w:val="22"/>
          <w:szCs w:val="22"/>
        </w:rPr>
        <w:t>1</w:t>
      </w:r>
      <w:r w:rsidRPr="00EB7AD7" w:rsidR="002F5C50">
        <w:rPr>
          <w:rFonts w:eastAsia="Times New Roman"/>
          <w:b w:val="1"/>
          <w:bCs w:val="1"/>
          <w:sz w:val="22"/>
          <w:szCs w:val="22"/>
        </w:rPr>
        <w:t>. Abertura da</w:t>
      </w:r>
      <w:r w:rsidRPr="00EB7AD7" w:rsidR="004D202D">
        <w:rPr>
          <w:rFonts w:eastAsia="Times New Roman"/>
          <w:b w:val="1"/>
          <w:bCs w:val="1"/>
          <w:sz w:val="22"/>
          <w:szCs w:val="22"/>
        </w:rPr>
        <w:t xml:space="preserve"> 1</w:t>
      </w:r>
      <w:r w:rsidRPr="00EB7AD7" w:rsidR="00C51038">
        <w:rPr>
          <w:rFonts w:eastAsia="Times New Roman"/>
          <w:b w:val="1"/>
          <w:bCs w:val="1"/>
          <w:sz w:val="22"/>
          <w:szCs w:val="22"/>
        </w:rPr>
        <w:t>5</w:t>
      </w:r>
      <w:r w:rsidRPr="00EB7AD7" w:rsidR="00E40707">
        <w:rPr>
          <w:rFonts w:eastAsia="Times New Roman"/>
          <w:b w:val="1"/>
          <w:bCs w:val="1"/>
          <w:sz w:val="22"/>
          <w:szCs w:val="22"/>
        </w:rPr>
        <w:t>2</w:t>
      </w:r>
      <w:r w:rsidRPr="00EB7AD7" w:rsidR="002F5C50">
        <w:rPr>
          <w:rFonts w:eastAsia="Times New Roman"/>
          <w:b w:val="1"/>
          <w:bCs w:val="1"/>
          <w:sz w:val="22"/>
          <w:szCs w:val="22"/>
        </w:rPr>
        <w:t xml:space="preserve">ª </w:t>
      </w:r>
      <w:r w:rsidRPr="00EB7AD7" w:rsidR="004D202D">
        <w:rPr>
          <w:rFonts w:eastAsia="Times New Roman"/>
          <w:b w:val="1"/>
          <w:bCs w:val="1"/>
          <w:sz w:val="22"/>
          <w:szCs w:val="22"/>
        </w:rPr>
        <w:t>Reunião Ordinária da Câmara Técnica de Uso e Conservação da Água no Meio Rural (</w:t>
      </w:r>
      <w:r w:rsidRPr="00EB7AD7" w:rsidR="002F5C50">
        <w:rPr>
          <w:rFonts w:eastAsia="Times New Roman"/>
          <w:b w:val="1"/>
          <w:bCs w:val="1"/>
          <w:sz w:val="22"/>
          <w:szCs w:val="22"/>
        </w:rPr>
        <w:t>CT-</w:t>
      </w:r>
      <w:r w:rsidRPr="00EB7AD7" w:rsidR="004D202D">
        <w:rPr>
          <w:rFonts w:eastAsia="Times New Roman"/>
          <w:b w:val="1"/>
          <w:bCs w:val="1"/>
          <w:sz w:val="22"/>
          <w:szCs w:val="22"/>
        </w:rPr>
        <w:t>RURAL)</w:t>
      </w:r>
      <w:r w:rsidRPr="00EB7AD7" w:rsidR="00AE44ED">
        <w:rPr>
          <w:rFonts w:eastAsia="Times New Roman"/>
          <w:b w:val="1"/>
          <w:bCs w:val="1"/>
          <w:sz w:val="22"/>
          <w:szCs w:val="22"/>
        </w:rPr>
        <w:t>:</w:t>
      </w:r>
      <w:r w:rsidRPr="00EB7AD7" w:rsidR="002F5C50">
        <w:rPr>
          <w:rFonts w:eastAsia="Times New Roman"/>
          <w:sz w:val="22"/>
          <w:szCs w:val="22"/>
        </w:rPr>
        <w:t xml:space="preserve"> A abertura da </w:t>
      </w:r>
      <w:r w:rsidRPr="00EB7AD7" w:rsidR="0057235C">
        <w:rPr>
          <w:rFonts w:eastAsia="Times New Roman"/>
          <w:sz w:val="22"/>
          <w:szCs w:val="22"/>
        </w:rPr>
        <w:t>reunião</w:t>
      </w:r>
      <w:r w:rsidRPr="00EB7AD7" w:rsidR="00245EBD">
        <w:rPr>
          <w:rFonts w:eastAsia="Times New Roman"/>
          <w:sz w:val="22"/>
          <w:szCs w:val="22"/>
        </w:rPr>
        <w:t xml:space="preserve"> </w:t>
      </w:r>
      <w:r w:rsidRPr="00EB7AD7" w:rsidR="004A7BB8">
        <w:rPr>
          <w:rFonts w:eastAsia="Times New Roman"/>
          <w:sz w:val="22"/>
          <w:szCs w:val="22"/>
        </w:rPr>
        <w:t xml:space="preserve">foi realizada pelo Sr. João Primo Baraldi, representante do Sindicato Rural de Rio Claro/SP e coordenador da CT-Rural, que agradeceu a presença de todos e informou aos presentes a existência de quórum em segunda chamada </w:t>
      </w:r>
      <w:r w:rsidRPr="00EB7AD7" w:rsidR="003F6BD9">
        <w:rPr>
          <w:rFonts w:eastAsia="Times New Roman"/>
          <w:sz w:val="22"/>
          <w:szCs w:val="22"/>
        </w:rPr>
        <w:t xml:space="preserve">(acima de 33%) </w:t>
      </w:r>
      <w:r w:rsidRPr="00EB7AD7" w:rsidR="004A7BB8">
        <w:rPr>
          <w:rFonts w:eastAsia="Times New Roman"/>
          <w:sz w:val="22"/>
          <w:szCs w:val="22"/>
        </w:rPr>
        <w:t xml:space="preserve">para o início da reunião. </w:t>
      </w:r>
      <w:r w:rsidRPr="00EB7AD7" w:rsidR="00944146">
        <w:rPr>
          <w:rFonts w:eastAsia="Times New Roman"/>
          <w:sz w:val="22"/>
          <w:szCs w:val="22"/>
        </w:rPr>
        <w:t>Na sequência, foi apresentado um vídeo com orientações para participação da reunião e f</w:t>
      </w:r>
      <w:r w:rsidRPr="00EB7AD7" w:rsidR="007B1D17">
        <w:rPr>
          <w:rFonts w:eastAsia="Times New Roman"/>
          <w:sz w:val="22"/>
          <w:szCs w:val="22"/>
        </w:rPr>
        <w:t xml:space="preserve">oi apresentada a pauta </w:t>
      </w:r>
      <w:r w:rsidRPr="00EB7AD7" w:rsidR="003F6BD9">
        <w:rPr>
          <w:rFonts w:eastAsia="Times New Roman"/>
          <w:sz w:val="22"/>
          <w:szCs w:val="22"/>
        </w:rPr>
        <w:t>da</w:t>
      </w:r>
      <w:r w:rsidRPr="00EB7AD7" w:rsidR="007B1D17">
        <w:rPr>
          <w:rFonts w:eastAsia="Times New Roman"/>
          <w:sz w:val="22"/>
          <w:szCs w:val="22"/>
        </w:rPr>
        <w:t xml:space="preserve"> reunião</w:t>
      </w:r>
      <w:r w:rsidRPr="00EB7AD7" w:rsidR="0037781C">
        <w:rPr>
          <w:rFonts w:eastAsia="Times New Roman"/>
          <w:sz w:val="22"/>
          <w:szCs w:val="22"/>
        </w:rPr>
        <w:t>.​</w:t>
      </w:r>
      <w:r w:rsidRPr="00EB7AD7" w:rsidR="00046EEC">
        <w:rPr>
          <w:rFonts w:eastAsia="Times New Roman"/>
          <w:sz w:val="22"/>
          <w:szCs w:val="22"/>
        </w:rPr>
        <w:t xml:space="preserve"> </w:t>
      </w:r>
      <w:r w:rsidRPr="00EB7AD7" w:rsidR="00046EEC">
        <w:rPr>
          <w:rFonts w:eastAsia="Times New Roman"/>
          <w:b w:val="1"/>
          <w:bCs w:val="1"/>
          <w:sz w:val="22"/>
          <w:szCs w:val="22"/>
        </w:rPr>
        <w:t>2. Informes. 2</w:t>
      </w:r>
      <w:r w:rsidRPr="00EB7AD7" w:rsidR="002F5C50">
        <w:rPr>
          <w:rFonts w:eastAsia="Times New Roman"/>
          <w:b w:val="1"/>
          <w:bCs w:val="1"/>
          <w:sz w:val="22"/>
          <w:szCs w:val="22"/>
        </w:rPr>
        <w:t xml:space="preserve">.1. da Coordenação da </w:t>
      </w:r>
      <w:r w:rsidRPr="00EB7AD7" w:rsidR="00046EEC">
        <w:rPr>
          <w:rFonts w:eastAsia="Times New Roman"/>
          <w:b w:val="1"/>
          <w:bCs w:val="1"/>
          <w:sz w:val="22"/>
          <w:szCs w:val="22"/>
        </w:rPr>
        <w:t>CT-RURAL</w:t>
      </w:r>
      <w:r w:rsidRPr="00EB7AD7" w:rsidR="00AE44ED">
        <w:rPr>
          <w:rFonts w:eastAsia="Times New Roman"/>
          <w:b w:val="1"/>
          <w:bCs w:val="1"/>
          <w:sz w:val="22"/>
          <w:szCs w:val="22"/>
        </w:rPr>
        <w:t>:</w:t>
      </w:r>
      <w:r w:rsidRPr="00EB7AD7" w:rsidR="002F5C50">
        <w:rPr>
          <w:rFonts w:eastAsia="Times New Roman"/>
          <w:b w:val="1"/>
          <w:bCs w:val="1"/>
          <w:sz w:val="22"/>
          <w:szCs w:val="22"/>
        </w:rPr>
        <w:t xml:space="preserve"> a)</w:t>
      </w:r>
      <w:r w:rsidRPr="00EB7AD7" w:rsidR="00832E2D">
        <w:rPr>
          <w:rFonts w:eastAsia="Times New Roman"/>
          <w:b w:val="1"/>
          <w:bCs w:val="1"/>
          <w:sz w:val="22"/>
          <w:szCs w:val="22"/>
        </w:rPr>
        <w:t xml:space="preserve"> </w:t>
      </w:r>
      <w:r w:rsidRPr="00EB7AD7" w:rsidR="00E30CB4">
        <w:rPr>
          <w:rFonts w:eastAsia="Times New Roman"/>
          <w:sz w:val="22"/>
          <w:szCs w:val="22"/>
        </w:rPr>
        <w:t xml:space="preserve">O Sr. </w:t>
      </w:r>
      <w:r w:rsidRPr="00EB7AD7" w:rsidR="000C52C4">
        <w:rPr>
          <w:rFonts w:eastAsia="Times New Roman"/>
          <w:sz w:val="22"/>
          <w:szCs w:val="22"/>
        </w:rPr>
        <w:t>Baraldi</w:t>
      </w:r>
      <w:r w:rsidRPr="00EB7AD7" w:rsidR="00E30CB4">
        <w:rPr>
          <w:rFonts w:eastAsia="Times New Roman"/>
          <w:sz w:val="22"/>
          <w:szCs w:val="22"/>
        </w:rPr>
        <w:t xml:space="preserve"> </w:t>
      </w:r>
      <w:r w:rsidRPr="00EB7AD7" w:rsidR="0083693A">
        <w:rPr>
          <w:rFonts w:eastAsia="Times New Roman"/>
          <w:sz w:val="22"/>
          <w:szCs w:val="22"/>
        </w:rPr>
        <w:t xml:space="preserve">informou </w:t>
      </w:r>
      <w:r w:rsidRPr="00EB7AD7" w:rsidR="00F67301">
        <w:rPr>
          <w:rFonts w:eastAsia="Times New Roman"/>
          <w:sz w:val="22"/>
          <w:szCs w:val="22"/>
        </w:rPr>
        <w:t xml:space="preserve">sobre </w:t>
      </w:r>
      <w:r w:rsidRPr="00EB7AD7" w:rsidR="003155A7">
        <w:rPr>
          <w:rFonts w:eastAsia="Times New Roman"/>
          <w:sz w:val="22"/>
          <w:szCs w:val="22"/>
        </w:rPr>
        <w:t>as</w:t>
      </w:r>
      <w:r w:rsidRPr="00EB7AD7" w:rsidR="00B730E3">
        <w:rPr>
          <w:rFonts w:eastAsia="Times New Roman"/>
          <w:sz w:val="22"/>
          <w:szCs w:val="22"/>
        </w:rPr>
        <w:t xml:space="preserve"> discussões realizadas nas reuniões em que a coordenação participou </w:t>
      </w:r>
      <w:r w:rsidRPr="00AB45F8" w:rsidR="00B730E3">
        <w:rPr>
          <w:rFonts w:eastAsia="Times New Roman"/>
          <w:sz w:val="22"/>
          <w:szCs w:val="22"/>
        </w:rPr>
        <w:t>no</w:t>
      </w:r>
      <w:r w:rsidRPr="00AB45F8" w:rsidR="00E13EEE">
        <w:rPr>
          <w:rFonts w:eastAsia="Times New Roman"/>
          <w:sz w:val="22"/>
          <w:szCs w:val="22"/>
        </w:rPr>
        <w:t xml:space="preserve">s meses de </w:t>
      </w:r>
      <w:r w:rsidRPr="00AB45F8" w:rsidR="002C7E53">
        <w:rPr>
          <w:rFonts w:eastAsia="Times New Roman"/>
          <w:sz w:val="22"/>
          <w:szCs w:val="22"/>
        </w:rPr>
        <w:t>fevereiro e março</w:t>
      </w:r>
      <w:r w:rsidRPr="00AB45F8" w:rsidR="006C5294">
        <w:rPr>
          <w:rFonts w:eastAsia="Times New Roman"/>
          <w:sz w:val="22"/>
          <w:szCs w:val="22"/>
        </w:rPr>
        <w:t>/23</w:t>
      </w:r>
      <w:r w:rsidRPr="00AB45F8" w:rsidR="00E13EEE">
        <w:rPr>
          <w:rFonts w:eastAsia="Times New Roman"/>
          <w:sz w:val="22"/>
          <w:szCs w:val="22"/>
        </w:rPr>
        <w:t xml:space="preserve">, sendo elas: </w:t>
      </w:r>
      <w:r w:rsidRPr="00AB45F8" w:rsidR="00C468AA">
        <w:rPr>
          <w:rFonts w:eastAsia="Times New Roman"/>
          <w:b w:val="1"/>
          <w:bCs w:val="1"/>
          <w:sz w:val="22"/>
          <w:szCs w:val="22"/>
        </w:rPr>
        <w:t>i.</w:t>
      </w:r>
      <w:r w:rsidRPr="00AB45F8" w:rsidR="00C468AA">
        <w:rPr>
          <w:rFonts w:eastAsia="Times New Roman"/>
          <w:sz w:val="22"/>
          <w:szCs w:val="22"/>
        </w:rPr>
        <w:t xml:space="preserve"> </w:t>
      </w:r>
      <w:r w:rsidRPr="00AB45F8" w:rsidR="00206017">
        <w:rPr>
          <w:rFonts w:eastAsia="Times New Roman"/>
          <w:sz w:val="22"/>
          <w:szCs w:val="22"/>
        </w:rPr>
        <w:t xml:space="preserve">em </w:t>
      </w:r>
      <w:r w:rsidRPr="00AB45F8" w:rsidR="008A03A1">
        <w:rPr>
          <w:rFonts w:eastAsia="Times New Roman"/>
          <w:sz w:val="22"/>
          <w:szCs w:val="22"/>
        </w:rPr>
        <w:t>27/02/23</w:t>
      </w:r>
      <w:r w:rsidRPr="00AB45F8" w:rsidR="00E13EEE">
        <w:rPr>
          <w:rFonts w:eastAsia="Times New Roman"/>
          <w:sz w:val="22"/>
          <w:szCs w:val="22"/>
        </w:rPr>
        <w:t xml:space="preserve"> </w:t>
      </w:r>
      <w:r w:rsidRPr="00AB45F8" w:rsidR="00B2266B">
        <w:rPr>
          <w:rFonts w:eastAsia="Times New Roman"/>
          <w:sz w:val="22"/>
          <w:szCs w:val="22"/>
        </w:rPr>
        <w:t>participou do</w:t>
      </w:r>
      <w:r w:rsidRPr="00AB45F8" w:rsidR="00E13EEE">
        <w:rPr>
          <w:rFonts w:eastAsia="Times New Roman"/>
          <w:sz w:val="22"/>
          <w:szCs w:val="22"/>
        </w:rPr>
        <w:t xml:space="preserve"> </w:t>
      </w:r>
      <w:r w:rsidRPr="00AB45F8" w:rsidR="00AB45F8">
        <w:rPr>
          <w:rFonts w:eastAsia="Times New Roman"/>
          <w:sz w:val="22"/>
          <w:szCs w:val="22"/>
        </w:rPr>
        <w:t>processo eleitoral no segmento de irrigação e uso agropecuário para composição da Plenária dos Comitês PCJ biênio 2023-2025</w:t>
      </w:r>
      <w:r w:rsidR="00973D09">
        <w:rPr>
          <w:rFonts w:eastAsia="Times New Roman"/>
          <w:sz w:val="22"/>
          <w:szCs w:val="22"/>
        </w:rPr>
        <w:t xml:space="preserve">, cujas entidades eleitas </w:t>
      </w:r>
      <w:r w:rsidRPr="009A1EE8" w:rsidR="00973D09">
        <w:rPr>
          <w:rFonts w:eastAsia="Times New Roman"/>
          <w:sz w:val="22"/>
          <w:szCs w:val="22"/>
        </w:rPr>
        <w:t xml:space="preserve">foram a AFOCAPI, SR Campinas, </w:t>
      </w:r>
      <w:r w:rsidRPr="009A1EE8" w:rsidR="00564C6C">
        <w:rPr>
          <w:rFonts w:eastAsia="Times New Roman"/>
          <w:sz w:val="22"/>
          <w:szCs w:val="22"/>
        </w:rPr>
        <w:t>SR Rio Claro e SR Limeira</w:t>
      </w:r>
      <w:r w:rsidRPr="009A1EE8" w:rsidR="00CD04C8">
        <w:rPr>
          <w:rFonts w:eastAsia="Times New Roman"/>
          <w:sz w:val="22"/>
          <w:szCs w:val="22"/>
        </w:rPr>
        <w:t>;</w:t>
      </w:r>
      <w:r w:rsidRPr="009A1EE8" w:rsidR="00B2266B">
        <w:rPr>
          <w:rFonts w:eastAsia="Times New Roman"/>
          <w:sz w:val="22"/>
          <w:szCs w:val="22"/>
        </w:rPr>
        <w:t xml:space="preserve"> </w:t>
      </w:r>
      <w:r w:rsidRPr="009A1EE8" w:rsidR="00B2266B">
        <w:rPr>
          <w:rFonts w:eastAsia="Times New Roman"/>
          <w:b w:val="1"/>
          <w:bCs w:val="1"/>
          <w:sz w:val="22"/>
          <w:szCs w:val="22"/>
        </w:rPr>
        <w:t>ii</w:t>
      </w:r>
      <w:r w:rsidRPr="009A1EE8" w:rsidR="00B2266B">
        <w:rPr>
          <w:rFonts w:eastAsia="Times New Roman"/>
          <w:b w:val="1"/>
          <w:bCs w:val="1"/>
          <w:sz w:val="22"/>
          <w:szCs w:val="22"/>
        </w:rPr>
        <w:t>.</w:t>
      </w:r>
      <w:r w:rsidRPr="009A1EE8" w:rsidR="00B2266B">
        <w:rPr>
          <w:rFonts w:eastAsia="Times New Roman"/>
          <w:sz w:val="22"/>
          <w:szCs w:val="22"/>
        </w:rPr>
        <w:t xml:space="preserve"> em </w:t>
      </w:r>
      <w:r w:rsidRPr="009A1EE8" w:rsidR="00564C6C">
        <w:rPr>
          <w:rFonts w:eastAsia="Times New Roman"/>
          <w:sz w:val="22"/>
          <w:szCs w:val="22"/>
        </w:rPr>
        <w:t>03/03</w:t>
      </w:r>
      <w:r w:rsidRPr="009A1EE8" w:rsidR="00713AD9">
        <w:rPr>
          <w:rFonts w:eastAsia="Times New Roman"/>
          <w:sz w:val="22"/>
          <w:szCs w:val="22"/>
        </w:rPr>
        <w:t>/23</w:t>
      </w:r>
      <w:r w:rsidRPr="009A1EE8" w:rsidR="00E13EEE">
        <w:rPr>
          <w:rFonts w:eastAsia="Times New Roman"/>
          <w:sz w:val="22"/>
          <w:szCs w:val="22"/>
        </w:rPr>
        <w:t xml:space="preserve"> </w:t>
      </w:r>
      <w:r w:rsidRPr="009A1EE8" w:rsidR="003A70E2">
        <w:rPr>
          <w:rFonts w:eastAsia="Times New Roman"/>
          <w:sz w:val="22"/>
          <w:szCs w:val="22"/>
        </w:rPr>
        <w:t>participou d</w:t>
      </w:r>
      <w:r w:rsidRPr="009A1EE8" w:rsidR="00ED784E">
        <w:rPr>
          <w:rFonts w:eastAsia="Times New Roman"/>
          <w:sz w:val="22"/>
          <w:szCs w:val="22"/>
        </w:rPr>
        <w:t>a 88ª</w:t>
      </w:r>
      <w:r w:rsidRPr="009A1EE8" w:rsidR="00F12D59">
        <w:rPr>
          <w:rFonts w:eastAsia="Times New Roman"/>
          <w:sz w:val="22"/>
          <w:szCs w:val="22"/>
        </w:rPr>
        <w:t xml:space="preserve"> </w:t>
      </w:r>
      <w:r w:rsidRPr="009A1EE8" w:rsidR="00A41ACE">
        <w:rPr>
          <w:rFonts w:eastAsia="Times New Roman"/>
          <w:sz w:val="22"/>
          <w:szCs w:val="22"/>
        </w:rPr>
        <w:t>R</w:t>
      </w:r>
      <w:r w:rsidRPr="009A1EE8" w:rsidR="00F12D59">
        <w:rPr>
          <w:rFonts w:eastAsia="Times New Roman"/>
          <w:sz w:val="22"/>
          <w:szCs w:val="22"/>
        </w:rPr>
        <w:t xml:space="preserve">eunião </w:t>
      </w:r>
      <w:r w:rsidRPr="009A1EE8" w:rsidR="00A41ACE">
        <w:rPr>
          <w:rFonts w:eastAsia="Times New Roman"/>
          <w:sz w:val="22"/>
          <w:szCs w:val="22"/>
        </w:rPr>
        <w:t xml:space="preserve">Ordinária </w:t>
      </w:r>
      <w:r w:rsidRPr="009A1EE8" w:rsidR="00ED784E">
        <w:rPr>
          <w:rFonts w:eastAsia="Times New Roman"/>
          <w:sz w:val="22"/>
          <w:szCs w:val="22"/>
        </w:rPr>
        <w:t xml:space="preserve">da CT-PL </w:t>
      </w:r>
      <w:r w:rsidR="00BE5376">
        <w:rPr>
          <w:rFonts w:eastAsia="Times New Roman"/>
          <w:sz w:val="22"/>
          <w:szCs w:val="22"/>
        </w:rPr>
        <w:t>que tratou sobre</w:t>
      </w:r>
      <w:r w:rsidRPr="009A1EE8" w:rsidR="00ED784E">
        <w:rPr>
          <w:rFonts w:eastAsia="Times New Roman"/>
          <w:sz w:val="22"/>
          <w:szCs w:val="22"/>
        </w:rPr>
        <w:t xml:space="preserve"> importantes </w:t>
      </w:r>
      <w:r w:rsidR="00BE5376">
        <w:rPr>
          <w:rFonts w:eastAsia="Times New Roman"/>
          <w:sz w:val="22"/>
          <w:szCs w:val="22"/>
        </w:rPr>
        <w:t>assuntos</w:t>
      </w:r>
      <w:r w:rsidRPr="009A1EE8" w:rsidR="00D3565C">
        <w:rPr>
          <w:rFonts w:eastAsia="Times New Roman"/>
          <w:sz w:val="22"/>
          <w:szCs w:val="22"/>
        </w:rPr>
        <w:t xml:space="preserve">, com destaque </w:t>
      </w:r>
      <w:r w:rsidRPr="009A1EE8" w:rsidR="009B339E">
        <w:rPr>
          <w:rFonts w:eastAsia="Times New Roman"/>
          <w:sz w:val="22"/>
          <w:szCs w:val="22"/>
        </w:rPr>
        <w:t xml:space="preserve">à apreciação do Parecer da CT-SAM que tratou sobre manifestação </w:t>
      </w:r>
      <w:r w:rsidRPr="009A1EE8" w:rsidR="54311077">
        <w:rPr>
          <w:rFonts w:eastAsia="Times New Roman"/>
          <w:sz w:val="22"/>
          <w:szCs w:val="22"/>
        </w:rPr>
        <w:t xml:space="preserve">referente</w:t>
      </w:r>
      <w:r w:rsidRPr="009A1EE8" w:rsidR="009A1EE8">
        <w:rPr>
          <w:rFonts w:eastAsia="Times New Roman"/>
          <w:sz w:val="22"/>
          <w:szCs w:val="22"/>
        </w:rPr>
        <w:t xml:space="preserve"> à </w:t>
      </w:r>
      <w:r w:rsidRPr="009A1EE8" w:rsidR="009B339E">
        <w:rPr>
          <w:rFonts w:eastAsia="Times New Roman"/>
          <w:sz w:val="22"/>
          <w:szCs w:val="22"/>
        </w:rPr>
        <w:t>portaria GM/MS nº 888/2021, com proposta de plano de amostragem da qualidade da água para consumo humano na área rural</w:t>
      </w:r>
      <w:r w:rsidRPr="009A1EE8" w:rsidR="00B3564D">
        <w:rPr>
          <w:rFonts w:eastAsia="Times New Roman"/>
          <w:sz w:val="22"/>
          <w:szCs w:val="22"/>
        </w:rPr>
        <w:t xml:space="preserve">. </w:t>
      </w:r>
      <w:r w:rsidRPr="009A1EE8" w:rsidR="00920808">
        <w:rPr>
          <w:rFonts w:eastAsia="Times New Roman"/>
          <w:sz w:val="22"/>
          <w:szCs w:val="22"/>
        </w:rPr>
        <w:t>Assim, informou que eventuais dúvidas podem ser sanadas com os membros da coordenação</w:t>
      </w:r>
      <w:r w:rsidRPr="009A1EE8" w:rsidR="005B6BFE">
        <w:rPr>
          <w:rFonts w:eastAsia="Times New Roman"/>
          <w:sz w:val="22"/>
          <w:szCs w:val="22"/>
        </w:rPr>
        <w:t>;</w:t>
      </w:r>
      <w:r w:rsidRPr="009A1EE8" w:rsidR="00B70275">
        <w:rPr>
          <w:rFonts w:eastAsia="Times New Roman"/>
          <w:sz w:val="22"/>
          <w:szCs w:val="22"/>
        </w:rPr>
        <w:t xml:space="preserve"> </w:t>
      </w:r>
      <w:r w:rsidRPr="009A1EE8" w:rsidR="00B70275">
        <w:rPr>
          <w:rFonts w:eastAsia="Times New Roman"/>
          <w:b w:val="1"/>
          <w:bCs w:val="1"/>
          <w:sz w:val="22"/>
          <w:szCs w:val="22"/>
        </w:rPr>
        <w:t>b)</w:t>
      </w:r>
      <w:r w:rsidRPr="009A1EE8" w:rsidR="00B70275">
        <w:rPr>
          <w:rFonts w:eastAsia="Times New Roman"/>
          <w:sz w:val="22"/>
          <w:szCs w:val="22"/>
        </w:rPr>
        <w:t xml:space="preserve"> </w:t>
      </w:r>
      <w:r w:rsidRPr="009A1EE8" w:rsidR="00CB0210">
        <w:rPr>
          <w:rFonts w:eastAsia="Times New Roman"/>
          <w:sz w:val="22"/>
          <w:szCs w:val="22"/>
        </w:rPr>
        <w:t>O Sr. Baraldi</w:t>
      </w:r>
      <w:r w:rsidR="00B3713E">
        <w:rPr>
          <w:rFonts w:eastAsia="Times New Roman"/>
          <w:sz w:val="22"/>
          <w:szCs w:val="22"/>
        </w:rPr>
        <w:t>, com apoio da Sra. Livia</w:t>
      </w:r>
      <w:r w:rsidR="00F05FE2">
        <w:rPr>
          <w:rFonts w:eastAsia="Times New Roman"/>
          <w:sz w:val="22"/>
          <w:szCs w:val="22"/>
        </w:rPr>
        <w:t xml:space="preserve"> </w:t>
      </w:r>
      <w:r w:rsidR="00F05FE2">
        <w:rPr>
          <w:rFonts w:eastAsia="Times New Roman"/>
          <w:sz w:val="22"/>
          <w:szCs w:val="22"/>
        </w:rPr>
        <w:t xml:space="preserve">Modolo</w:t>
      </w:r>
      <w:r w:rsidR="00F05FE2">
        <w:rPr>
          <w:rFonts w:eastAsia="Times New Roman"/>
          <w:sz w:val="22"/>
          <w:szCs w:val="22"/>
        </w:rPr>
        <w:t xml:space="preserve"> da Agência PCJ, i</w:t>
      </w:r>
      <w:r w:rsidRPr="009A1EE8" w:rsidR="00CB0210">
        <w:rPr>
          <w:rFonts w:eastAsia="Times New Roman"/>
          <w:sz w:val="22"/>
          <w:szCs w:val="22"/>
        </w:rPr>
        <w:t>nformou que foi encaminhada uma</w:t>
      </w:r>
      <w:r w:rsidRPr="00EB7AD7" w:rsidR="00CB0210">
        <w:rPr>
          <w:rFonts w:eastAsia="Times New Roman"/>
          <w:sz w:val="22"/>
          <w:szCs w:val="22"/>
        </w:rPr>
        <w:t xml:space="preserve"> solicitação da ABES-SP solicitando a inclusão </w:t>
      </w:r>
      <w:r w:rsidRPr="00EB7AD7" w:rsidR="00E87A04">
        <w:rPr>
          <w:rFonts w:eastAsia="Times New Roman"/>
          <w:sz w:val="22"/>
          <w:szCs w:val="22"/>
        </w:rPr>
        <w:t xml:space="preserve">do Plano Municipal de Segurança da Água (PSA) a ser considerado em empreendimentos financiados </w:t>
      </w:r>
      <w:r w:rsidRPr="00EB7AD7" w:rsidR="00E87A04">
        <w:rPr>
          <w:rFonts w:eastAsia="Times New Roman"/>
          <w:color w:val="auto"/>
          <w:sz w:val="22"/>
          <w:szCs w:val="22"/>
        </w:rPr>
        <w:t>pelo FEHIDRO, considerando o Guia Prático da Agência PCJ</w:t>
      </w:r>
      <w:r w:rsidRPr="00EB7AD7" w:rsidR="007B2031">
        <w:rPr>
          <w:rFonts w:eastAsia="Times New Roman"/>
          <w:color w:val="auto"/>
          <w:sz w:val="22"/>
          <w:szCs w:val="22"/>
        </w:rPr>
        <w:t xml:space="preserve"> (</w:t>
      </w:r>
      <w:hyperlink w:history="1" r:id="R205efc9c408a4d28">
        <w:r w:rsidRPr="67D5F03D" w:rsidR="007B2031">
          <w:rPr>
            <w:rStyle w:val="Hyperlink"/>
            <w:rFonts w:eastAsia="Times New Roman"/>
            <w:i w:val="1"/>
            <w:iCs w:val="1"/>
            <w:color w:val="auto"/>
            <w:sz w:val="22"/>
            <w:szCs w:val="22"/>
          </w:rPr>
          <w:t>link</w:t>
        </w:r>
      </w:hyperlink>
      <w:r w:rsidRPr="00EB7AD7" w:rsidR="007B2031">
        <w:rPr>
          <w:rFonts w:eastAsia="Times New Roman"/>
          <w:color w:val="auto"/>
          <w:sz w:val="22"/>
          <w:szCs w:val="22"/>
        </w:rPr>
        <w:t>)</w:t>
      </w:r>
      <w:r w:rsidRPr="00EB7AD7" w:rsidR="00B83D83">
        <w:rPr>
          <w:rFonts w:eastAsia="Times New Roman"/>
          <w:color w:val="auto"/>
          <w:sz w:val="22"/>
          <w:szCs w:val="22"/>
        </w:rPr>
        <w:t xml:space="preserve"> no Termo de Referência (TR) do Plano </w:t>
      </w:r>
      <w:r w:rsidR="007D5353">
        <w:rPr>
          <w:rFonts w:eastAsia="Times New Roman"/>
          <w:color w:val="auto"/>
          <w:sz w:val="22"/>
          <w:szCs w:val="22"/>
        </w:rPr>
        <w:t xml:space="preserve">Municipal </w:t>
      </w:r>
      <w:r w:rsidRPr="00EB7AD7" w:rsidR="00B83D83">
        <w:rPr>
          <w:rFonts w:eastAsia="Times New Roman"/>
          <w:color w:val="auto"/>
          <w:sz w:val="22"/>
          <w:szCs w:val="22"/>
        </w:rPr>
        <w:t>de Saneamento Rural</w:t>
      </w:r>
      <w:r w:rsidR="007D5353">
        <w:rPr>
          <w:rFonts w:eastAsia="Times New Roman"/>
          <w:color w:val="auto"/>
          <w:sz w:val="22"/>
          <w:szCs w:val="22"/>
        </w:rPr>
        <w:t xml:space="preserve"> - PMSR</w:t>
      </w:r>
      <w:r w:rsidRPr="00EB7AD7" w:rsidR="00E104BD">
        <w:rPr>
          <w:rFonts w:eastAsia="Times New Roman"/>
          <w:color w:val="auto"/>
          <w:sz w:val="22"/>
          <w:szCs w:val="22"/>
        </w:rPr>
        <w:t xml:space="preserve"> (</w:t>
      </w:r>
      <w:hyperlink w:history="1" r:id="R387caf6939c941a1">
        <w:r w:rsidRPr="67D5F03D" w:rsidR="00E104BD">
          <w:rPr>
            <w:rStyle w:val="Hyperlink"/>
            <w:rFonts w:eastAsia="Times New Roman"/>
            <w:i w:val="1"/>
            <w:iCs w:val="1"/>
            <w:color w:val="auto"/>
            <w:sz w:val="22"/>
            <w:szCs w:val="22"/>
          </w:rPr>
          <w:t>link</w:t>
        </w:r>
      </w:hyperlink>
      <w:r w:rsidRPr="00EB7AD7" w:rsidR="00E104BD">
        <w:rPr>
          <w:rFonts w:eastAsia="Times New Roman"/>
          <w:color w:val="auto"/>
          <w:sz w:val="22"/>
          <w:szCs w:val="22"/>
        </w:rPr>
        <w:t>)</w:t>
      </w:r>
      <w:r w:rsidRPr="00EB7AD7" w:rsidR="00E87A04">
        <w:rPr>
          <w:rFonts w:eastAsia="Times New Roman"/>
          <w:color w:val="auto"/>
          <w:sz w:val="22"/>
          <w:szCs w:val="22"/>
        </w:rPr>
        <w:t xml:space="preserve">. </w:t>
      </w:r>
      <w:r w:rsidRPr="00EB7AD7" w:rsidR="00121026">
        <w:rPr>
          <w:rFonts w:eastAsia="Times New Roman"/>
          <w:color w:val="auto"/>
          <w:sz w:val="22"/>
          <w:szCs w:val="22"/>
        </w:rPr>
        <w:t xml:space="preserve">A Coordenação da CT analisou com apoio da Agência PCJ e entendeu que: </w:t>
      </w:r>
      <w:r w:rsidRPr="00EB7AD7" w:rsidR="00121026">
        <w:rPr>
          <w:rFonts w:eastAsia="Times New Roman"/>
          <w:b w:val="1"/>
          <w:bCs w:val="1"/>
          <w:color w:val="auto"/>
          <w:sz w:val="22"/>
          <w:szCs w:val="22"/>
        </w:rPr>
        <w:t>i.</w:t>
      </w:r>
      <w:r w:rsidRPr="00EB7AD7" w:rsidR="00121026">
        <w:rPr>
          <w:rFonts w:eastAsia="Times New Roman"/>
          <w:color w:val="auto"/>
          <w:sz w:val="22"/>
          <w:szCs w:val="22"/>
        </w:rPr>
        <w:t xml:space="preserve"> a alteração nos </w:t>
      </w:r>
      <w:r w:rsidRPr="00EB7AD7" w:rsidR="00121026">
        <w:rPr>
          <w:rFonts w:eastAsia="Times New Roman"/>
          <w:color w:val="auto"/>
          <w:sz w:val="22"/>
          <w:szCs w:val="22"/>
        </w:rPr>
        <w:t xml:space="preserve">TRs</w:t>
      </w:r>
      <w:r w:rsidRPr="00EB7AD7" w:rsidR="00121026">
        <w:rPr>
          <w:rFonts w:eastAsia="Times New Roman"/>
          <w:color w:val="auto"/>
          <w:sz w:val="22"/>
          <w:szCs w:val="22"/>
        </w:rPr>
        <w:t xml:space="preserve"> dos atuais pleitos é inviável, visto que o período de adequações dos empreendimentos já está na etapa final e os pareceres técnicos</w:t>
      </w:r>
      <w:r w:rsidRPr="00EB7AD7" w:rsidR="00FE2C07">
        <w:rPr>
          <w:rFonts w:eastAsia="Times New Roman"/>
          <w:color w:val="auto"/>
          <w:sz w:val="22"/>
          <w:szCs w:val="22"/>
        </w:rPr>
        <w:t>,</w:t>
      </w:r>
      <w:r w:rsidRPr="00EB7AD7" w:rsidR="00121026">
        <w:rPr>
          <w:rFonts w:eastAsia="Times New Roman"/>
          <w:color w:val="auto"/>
          <w:sz w:val="22"/>
          <w:szCs w:val="22"/>
        </w:rPr>
        <w:t xml:space="preserve"> aprovados pelo GT Análise de Empreendimentos</w:t>
      </w:r>
      <w:r w:rsidRPr="00EB7AD7" w:rsidR="00FE2C07">
        <w:rPr>
          <w:rFonts w:eastAsia="Times New Roman"/>
          <w:color w:val="auto"/>
          <w:sz w:val="22"/>
          <w:szCs w:val="22"/>
        </w:rPr>
        <w:t>,</w:t>
      </w:r>
      <w:r w:rsidRPr="00EB7AD7" w:rsidR="00121026">
        <w:rPr>
          <w:rFonts w:eastAsia="Times New Roman"/>
          <w:color w:val="auto"/>
          <w:sz w:val="22"/>
          <w:szCs w:val="22"/>
        </w:rPr>
        <w:t xml:space="preserve"> já foram enviados aos tomadores dentro dos prazos previstos na Deliberação Comitês PCJ nº 420/2022 (</w:t>
      </w:r>
      <w:hyperlink w:history="1" r:id="R5438d82f096a4e96">
        <w:r w:rsidRPr="67D5F03D" w:rsidR="00121026">
          <w:rPr>
            <w:rStyle w:val="Hyperlink"/>
            <w:rFonts w:eastAsia="Times New Roman"/>
            <w:i w:val="1"/>
            <w:iCs w:val="1"/>
            <w:color w:val="auto"/>
            <w:sz w:val="22"/>
            <w:szCs w:val="22"/>
          </w:rPr>
          <w:t>link</w:t>
        </w:r>
      </w:hyperlink>
      <w:r w:rsidRPr="00EB7AD7" w:rsidR="00121026">
        <w:rPr>
          <w:rFonts w:eastAsia="Times New Roman"/>
          <w:color w:val="auto"/>
          <w:sz w:val="22"/>
          <w:szCs w:val="22"/>
        </w:rPr>
        <w:t xml:space="preserve">); </w:t>
      </w:r>
      <w:r w:rsidRPr="00EB7AD7" w:rsidR="00121026">
        <w:rPr>
          <w:rFonts w:eastAsia="Times New Roman"/>
          <w:b w:val="1"/>
          <w:bCs w:val="1"/>
          <w:color w:val="auto"/>
          <w:sz w:val="22"/>
          <w:szCs w:val="22"/>
        </w:rPr>
        <w:t>ii</w:t>
      </w:r>
      <w:r w:rsidRPr="00EB7AD7" w:rsidR="00121026">
        <w:rPr>
          <w:rFonts w:eastAsia="Times New Roman"/>
          <w:b w:val="1"/>
          <w:bCs w:val="1"/>
          <w:color w:val="auto"/>
          <w:sz w:val="22"/>
          <w:szCs w:val="22"/>
        </w:rPr>
        <w:t>.</w:t>
      </w:r>
      <w:r w:rsidRPr="00EB7AD7" w:rsidR="00121026">
        <w:rPr>
          <w:rFonts w:eastAsia="Times New Roman"/>
          <w:color w:val="auto"/>
          <w:sz w:val="22"/>
          <w:szCs w:val="22"/>
        </w:rPr>
        <w:t xml:space="preserve"> a alteração no atual modelo de TR, visando o compartilhamento de versão atualizada para os próximos pleitos poderá ser </w:t>
      </w:r>
      <w:r w:rsidRPr="00EB7AD7" w:rsidR="00121026">
        <w:rPr>
          <w:rFonts w:eastAsia="Times New Roman"/>
          <w:sz w:val="22"/>
          <w:szCs w:val="22"/>
        </w:rPr>
        <w:t xml:space="preserve">feito. No entanto, é </w:t>
      </w:r>
      <w:r w:rsidRPr="00EB7AD7" w:rsidR="00121026">
        <w:rPr>
          <w:rFonts w:eastAsia="Times New Roman"/>
          <w:sz w:val="22"/>
          <w:szCs w:val="22"/>
        </w:rPr>
        <w:lastRenderedPageBreak/>
        <w:t>necessária que seja feita uma proposta, a qual tenha conteúdo suficiente para discussão.​​</w:t>
      </w:r>
      <w:r w:rsidR="00BD32D9">
        <w:rPr>
          <w:rFonts w:eastAsia="Times New Roman"/>
          <w:sz w:val="22"/>
          <w:szCs w:val="22"/>
        </w:rPr>
        <w:t xml:space="preserve"> O Dr. Rodrigo Garcia, </w:t>
      </w:r>
      <w:r w:rsidR="003B72F2">
        <w:rPr>
          <w:rFonts w:eastAsia="Times New Roman"/>
          <w:sz w:val="22"/>
          <w:szCs w:val="22"/>
        </w:rPr>
        <w:t xml:space="preserve">promotor </w:t>
      </w:r>
      <w:r w:rsidR="00BD32D9">
        <w:rPr>
          <w:rFonts w:eastAsia="Times New Roman"/>
          <w:sz w:val="22"/>
          <w:szCs w:val="22"/>
        </w:rPr>
        <w:t xml:space="preserve">do </w:t>
      </w:r>
      <w:r w:rsidR="003B72F2">
        <w:rPr>
          <w:rFonts w:eastAsia="Times New Roman"/>
          <w:sz w:val="22"/>
          <w:szCs w:val="22"/>
        </w:rPr>
        <w:t xml:space="preserve">MP </w:t>
      </w:r>
      <w:r w:rsidR="00BD32D9">
        <w:rPr>
          <w:rFonts w:eastAsia="Times New Roman"/>
          <w:sz w:val="22"/>
          <w:szCs w:val="22"/>
        </w:rPr>
        <w:t xml:space="preserve">GAEMA PCJ, </w:t>
      </w:r>
      <w:r w:rsidR="005342B1">
        <w:rPr>
          <w:rFonts w:eastAsia="Times New Roman"/>
          <w:sz w:val="22"/>
          <w:szCs w:val="22"/>
        </w:rPr>
        <w:t xml:space="preserve">propôs de incluir essa discussão no âmbito da CT-SAM de modo a pensar como conciliar essas demandas sem </w:t>
      </w:r>
      <w:r w:rsidR="00CC5807">
        <w:rPr>
          <w:rFonts w:eastAsia="Times New Roman"/>
          <w:sz w:val="22"/>
          <w:szCs w:val="22"/>
        </w:rPr>
        <w:t>dificultar o processo de elaboração de PMSR.</w:t>
      </w:r>
      <w:r w:rsidRPr="00EB7AD7" w:rsidR="00180F94">
        <w:rPr>
          <w:rFonts w:eastAsia="Times New Roman"/>
          <w:sz w:val="22"/>
          <w:szCs w:val="22"/>
        </w:rPr>
        <w:t xml:space="preserve"> </w:t>
      </w:r>
      <w:r w:rsidRPr="00EB7AD7" w:rsidR="0083644A">
        <w:rPr>
          <w:rFonts w:eastAsia="Times New Roman"/>
          <w:b w:val="1"/>
          <w:bCs w:val="1"/>
          <w:color w:val="auto"/>
          <w:sz w:val="22"/>
          <w:szCs w:val="22"/>
        </w:rPr>
        <w:t>2.2</w:t>
      </w:r>
      <w:r w:rsidRPr="00EB7AD7" w:rsidR="0083644A">
        <w:rPr>
          <w:rFonts w:eastAsia="Times New Roman"/>
          <w:b w:val="1"/>
          <w:bCs w:val="1"/>
          <w:sz w:val="22"/>
          <w:szCs w:val="22"/>
        </w:rPr>
        <w:t>. dos coordenadores de GT</w:t>
      </w:r>
      <w:r w:rsidRPr="00EB7AD7" w:rsidR="00AE44ED">
        <w:rPr>
          <w:rFonts w:eastAsia="Times New Roman"/>
          <w:b w:val="1"/>
          <w:bCs w:val="1"/>
          <w:sz w:val="22"/>
          <w:szCs w:val="22"/>
        </w:rPr>
        <w:t>:</w:t>
      </w:r>
      <w:r w:rsidRPr="00EB7AD7" w:rsidR="0083644A">
        <w:rPr>
          <w:rFonts w:eastAsia="Times New Roman"/>
          <w:b w:val="1"/>
          <w:bCs w:val="1"/>
          <w:sz w:val="22"/>
          <w:szCs w:val="22"/>
        </w:rPr>
        <w:t xml:space="preserve"> </w:t>
      </w:r>
      <w:r w:rsidRPr="00EB7AD7" w:rsidR="004B1BC5">
        <w:rPr>
          <w:rFonts w:eastAsia="Times New Roman"/>
          <w:sz w:val="22"/>
          <w:szCs w:val="22"/>
        </w:rPr>
        <w:t>O Sr.</w:t>
      </w:r>
      <w:r w:rsidRPr="00EB7AD7" w:rsidR="004B1BC5">
        <w:rPr>
          <w:rFonts w:eastAsia="Times New Roman"/>
          <w:b w:val="1"/>
          <w:bCs w:val="1"/>
          <w:sz w:val="22"/>
          <w:szCs w:val="22"/>
        </w:rPr>
        <w:t xml:space="preserve"> </w:t>
      </w:r>
      <w:r w:rsidRPr="00EB7AD7" w:rsidR="0054651C">
        <w:rPr>
          <w:rFonts w:eastAsia="Times New Roman"/>
          <w:sz w:val="22"/>
          <w:szCs w:val="22"/>
        </w:rPr>
        <w:t>Baraldi</w:t>
      </w:r>
      <w:r w:rsidRPr="00EB7AD7" w:rsidR="00CC3F22">
        <w:rPr>
          <w:rFonts w:eastAsia="Times New Roman"/>
          <w:sz w:val="22"/>
          <w:szCs w:val="22"/>
        </w:rPr>
        <w:t xml:space="preserve"> </w:t>
      </w:r>
      <w:r w:rsidR="001E1236">
        <w:rPr>
          <w:rFonts w:eastAsia="Times New Roman"/>
          <w:sz w:val="22"/>
          <w:szCs w:val="22"/>
        </w:rPr>
        <w:t xml:space="preserve">abriu para </w:t>
      </w:r>
      <w:r w:rsidRPr="00EB7AD7" w:rsidR="007C4E31">
        <w:rPr>
          <w:rFonts w:eastAsia="Times New Roman"/>
          <w:sz w:val="22"/>
          <w:szCs w:val="22"/>
        </w:rPr>
        <w:t>inform</w:t>
      </w:r>
      <w:r w:rsidR="001E1236">
        <w:rPr>
          <w:rFonts w:eastAsia="Times New Roman"/>
          <w:sz w:val="22"/>
          <w:szCs w:val="22"/>
        </w:rPr>
        <w:t xml:space="preserve">es dos </w:t>
      </w:r>
      <w:r w:rsidR="001E1236">
        <w:rPr>
          <w:rFonts w:eastAsia="Times New Roman"/>
          <w:sz w:val="22"/>
          <w:szCs w:val="22"/>
        </w:rPr>
        <w:t xml:space="preserve">GTs</w:t>
      </w:r>
      <w:r w:rsidR="001E1236">
        <w:rPr>
          <w:rFonts w:eastAsia="Times New Roman"/>
          <w:sz w:val="22"/>
          <w:szCs w:val="22"/>
        </w:rPr>
        <w:t xml:space="preserve">: </w:t>
      </w:r>
      <w:r w:rsidRPr="00B11756" w:rsidR="001E1236">
        <w:rPr>
          <w:rFonts w:eastAsia="Times New Roman"/>
          <w:b w:val="1"/>
          <w:bCs w:val="1"/>
          <w:sz w:val="22"/>
          <w:szCs w:val="22"/>
        </w:rPr>
        <w:t>a)</w:t>
      </w:r>
      <w:r w:rsidR="001E1236">
        <w:rPr>
          <w:rFonts w:eastAsia="Times New Roman"/>
          <w:sz w:val="22"/>
          <w:szCs w:val="22"/>
        </w:rPr>
        <w:t xml:space="preserve"> O Sr. Miguel </w:t>
      </w:r>
      <w:r w:rsidR="001E1236">
        <w:rPr>
          <w:rFonts w:eastAsia="Times New Roman"/>
          <w:sz w:val="22"/>
          <w:szCs w:val="22"/>
        </w:rPr>
        <w:t xml:space="preserve">Milinski</w:t>
      </w:r>
      <w:r w:rsidR="001E1236">
        <w:rPr>
          <w:rFonts w:eastAsia="Times New Roman"/>
          <w:sz w:val="22"/>
          <w:szCs w:val="22"/>
        </w:rPr>
        <w:t xml:space="preserve">, coordenador do GT-Cartilha, informou da realização da 1ª reunião do grupo </w:t>
      </w:r>
      <w:r w:rsidR="00A5065A">
        <w:rPr>
          <w:rFonts w:eastAsia="Times New Roman"/>
          <w:sz w:val="22"/>
          <w:szCs w:val="22"/>
        </w:rPr>
        <w:t>no dia 24/03, antes d</w:t>
      </w:r>
      <w:r w:rsidR="00AF0C13">
        <w:rPr>
          <w:rFonts w:eastAsia="Times New Roman"/>
          <w:sz w:val="22"/>
          <w:szCs w:val="22"/>
        </w:rPr>
        <w:t>est</w:t>
      </w:r>
      <w:r w:rsidR="00A5065A">
        <w:rPr>
          <w:rFonts w:eastAsia="Times New Roman"/>
          <w:sz w:val="22"/>
          <w:szCs w:val="22"/>
        </w:rPr>
        <w:t>a reunião e informou dos primeiros trabalhos</w:t>
      </w:r>
      <w:r w:rsidR="009305F7">
        <w:rPr>
          <w:rFonts w:eastAsia="Times New Roman"/>
          <w:sz w:val="22"/>
          <w:szCs w:val="22"/>
        </w:rPr>
        <w:t xml:space="preserve"> para planejar conteúdo e forma da cartilha de divulgação</w:t>
      </w:r>
      <w:r w:rsidR="00A5065A">
        <w:rPr>
          <w:rFonts w:eastAsia="Times New Roman"/>
          <w:sz w:val="22"/>
          <w:szCs w:val="22"/>
        </w:rPr>
        <w:t xml:space="preserve"> e </w:t>
      </w:r>
      <w:r w:rsidR="001D416F">
        <w:rPr>
          <w:rFonts w:eastAsia="Times New Roman"/>
          <w:sz w:val="22"/>
          <w:szCs w:val="22"/>
        </w:rPr>
        <w:t>solicitou à</w:t>
      </w:r>
      <w:r w:rsidR="00A5065A">
        <w:rPr>
          <w:rFonts w:eastAsia="Times New Roman"/>
          <w:sz w:val="22"/>
          <w:szCs w:val="22"/>
        </w:rPr>
        <w:t xml:space="preserve"> Agência PCJ</w:t>
      </w:r>
      <w:r w:rsidR="001D416F">
        <w:rPr>
          <w:rFonts w:eastAsia="Times New Roman"/>
          <w:sz w:val="22"/>
          <w:szCs w:val="22"/>
        </w:rPr>
        <w:t xml:space="preserve"> o convite para</w:t>
      </w:r>
      <w:r w:rsidR="004A2EF6">
        <w:rPr>
          <w:rFonts w:eastAsia="Times New Roman"/>
          <w:sz w:val="22"/>
          <w:szCs w:val="22"/>
        </w:rPr>
        <w:t xml:space="preserve"> o</w:t>
      </w:r>
      <w:r w:rsidR="001D416F">
        <w:rPr>
          <w:rFonts w:eastAsia="Times New Roman"/>
          <w:sz w:val="22"/>
          <w:szCs w:val="22"/>
        </w:rPr>
        <w:t xml:space="preserve"> </w:t>
      </w:r>
      <w:r w:rsidR="009305F7">
        <w:rPr>
          <w:rFonts w:eastAsia="Times New Roman"/>
          <w:sz w:val="22"/>
          <w:szCs w:val="22"/>
        </w:rPr>
        <w:t xml:space="preserve">envio de </w:t>
      </w:r>
      <w:r w:rsidR="001D416F">
        <w:rPr>
          <w:rFonts w:eastAsia="Times New Roman"/>
          <w:sz w:val="22"/>
          <w:szCs w:val="22"/>
        </w:rPr>
        <w:t xml:space="preserve">um representante da Assessoria de Comunicação </w:t>
      </w:r>
      <w:r w:rsidR="004A2EF6">
        <w:rPr>
          <w:rFonts w:eastAsia="Times New Roman"/>
          <w:sz w:val="22"/>
          <w:szCs w:val="22"/>
        </w:rPr>
        <w:t xml:space="preserve">da Agência PCJ </w:t>
      </w:r>
      <w:r w:rsidR="001D416F">
        <w:rPr>
          <w:rFonts w:eastAsia="Times New Roman"/>
          <w:sz w:val="22"/>
          <w:szCs w:val="22"/>
        </w:rPr>
        <w:t xml:space="preserve">para apoiar a elaboração bem como prever recursos para divulgação; </w:t>
      </w:r>
      <w:r w:rsidRPr="00B11756" w:rsidR="00B11756">
        <w:rPr>
          <w:rFonts w:eastAsia="Times New Roman"/>
          <w:b w:val="1"/>
          <w:bCs w:val="1"/>
          <w:sz w:val="22"/>
          <w:szCs w:val="22"/>
        </w:rPr>
        <w:t>b)</w:t>
      </w:r>
      <w:r w:rsidR="00B11756">
        <w:rPr>
          <w:rFonts w:eastAsia="Times New Roman"/>
          <w:sz w:val="22"/>
          <w:szCs w:val="22"/>
        </w:rPr>
        <w:t xml:space="preserve"> </w:t>
      </w:r>
      <w:r w:rsidR="002B4BE5">
        <w:rPr>
          <w:rFonts w:eastAsia="Times New Roman"/>
          <w:sz w:val="22"/>
          <w:szCs w:val="22"/>
        </w:rPr>
        <w:t xml:space="preserve">O Sr. Denis </w:t>
      </w:r>
      <w:r w:rsidR="002B4BE5">
        <w:rPr>
          <w:rFonts w:eastAsia="Times New Roman"/>
          <w:sz w:val="22"/>
          <w:szCs w:val="22"/>
        </w:rPr>
        <w:t>Herison</w:t>
      </w:r>
      <w:r w:rsidR="002B4BE5">
        <w:rPr>
          <w:rFonts w:eastAsia="Times New Roman"/>
          <w:sz w:val="22"/>
          <w:szCs w:val="22"/>
        </w:rPr>
        <w:t>, coordenador do GT-Mananciais</w:t>
      </w:r>
      <w:r w:rsidR="005F7D26">
        <w:rPr>
          <w:rFonts w:eastAsia="Times New Roman"/>
          <w:sz w:val="22"/>
          <w:szCs w:val="22"/>
        </w:rPr>
        <w:t xml:space="preserve">, informou das reuniões realizadas </w:t>
      </w:r>
      <w:r w:rsidR="004A2EF6">
        <w:rPr>
          <w:rFonts w:eastAsia="Times New Roman"/>
          <w:sz w:val="22"/>
          <w:szCs w:val="22"/>
        </w:rPr>
        <w:t>e que tem trabalhado na avaliação</w:t>
      </w:r>
      <w:r w:rsidR="005F7D26">
        <w:rPr>
          <w:rFonts w:eastAsia="Times New Roman"/>
          <w:sz w:val="22"/>
          <w:szCs w:val="22"/>
        </w:rPr>
        <w:t xml:space="preserve"> </w:t>
      </w:r>
      <w:r w:rsidR="004A2EF6">
        <w:rPr>
          <w:rFonts w:eastAsia="Times New Roman"/>
          <w:sz w:val="22"/>
          <w:szCs w:val="22"/>
        </w:rPr>
        <w:t>d</w:t>
      </w:r>
      <w:r w:rsidR="005F7D26">
        <w:rPr>
          <w:rFonts w:eastAsia="Times New Roman"/>
          <w:sz w:val="22"/>
          <w:szCs w:val="22"/>
        </w:rPr>
        <w:t xml:space="preserve">o edital da Política de Mananciais das Bacias PCJ e informou que </w:t>
      </w:r>
      <w:r w:rsidR="004A2EF6">
        <w:rPr>
          <w:rFonts w:eastAsia="Times New Roman"/>
          <w:sz w:val="22"/>
          <w:szCs w:val="22"/>
        </w:rPr>
        <w:t xml:space="preserve">na última rodada </w:t>
      </w:r>
      <w:r w:rsidR="005F7D26">
        <w:rPr>
          <w:rFonts w:eastAsia="Times New Roman"/>
          <w:sz w:val="22"/>
          <w:szCs w:val="22"/>
        </w:rPr>
        <w:t>hou</w:t>
      </w:r>
      <w:r w:rsidR="00791F88">
        <w:rPr>
          <w:rFonts w:eastAsia="Times New Roman"/>
          <w:sz w:val="22"/>
          <w:szCs w:val="22"/>
        </w:rPr>
        <w:t>ve projetos protocolados pelos municípios de Louveira/SP, Jundiaí/SP, Piracicaba</w:t>
      </w:r>
      <w:r w:rsidR="007B2BB8">
        <w:rPr>
          <w:rFonts w:eastAsia="Times New Roman"/>
          <w:sz w:val="22"/>
          <w:szCs w:val="22"/>
        </w:rPr>
        <w:t>/SP</w:t>
      </w:r>
      <w:r w:rsidR="0086759F">
        <w:rPr>
          <w:rFonts w:eastAsia="Times New Roman"/>
          <w:sz w:val="22"/>
          <w:szCs w:val="22"/>
        </w:rPr>
        <w:t>, Ana</w:t>
      </w:r>
      <w:r w:rsidR="007B2BB8">
        <w:rPr>
          <w:rFonts w:eastAsia="Times New Roman"/>
          <w:sz w:val="22"/>
          <w:szCs w:val="22"/>
        </w:rPr>
        <w:t>l</w:t>
      </w:r>
      <w:r w:rsidR="0086759F">
        <w:rPr>
          <w:rFonts w:eastAsia="Times New Roman"/>
          <w:sz w:val="22"/>
          <w:szCs w:val="22"/>
        </w:rPr>
        <w:t>ândia</w:t>
      </w:r>
      <w:r w:rsidR="007B2BB8">
        <w:rPr>
          <w:rFonts w:eastAsia="Times New Roman"/>
          <w:sz w:val="22"/>
          <w:szCs w:val="22"/>
        </w:rPr>
        <w:t>/SP</w:t>
      </w:r>
      <w:r w:rsidR="0086759F">
        <w:rPr>
          <w:rFonts w:eastAsia="Times New Roman"/>
          <w:sz w:val="22"/>
          <w:szCs w:val="22"/>
        </w:rPr>
        <w:t>, Limeira</w:t>
      </w:r>
      <w:r w:rsidR="007B2BB8">
        <w:rPr>
          <w:rFonts w:eastAsia="Times New Roman"/>
          <w:sz w:val="22"/>
          <w:szCs w:val="22"/>
        </w:rPr>
        <w:t>/SP</w:t>
      </w:r>
      <w:r w:rsidR="0086759F">
        <w:rPr>
          <w:rFonts w:eastAsia="Times New Roman"/>
          <w:sz w:val="22"/>
          <w:szCs w:val="22"/>
        </w:rPr>
        <w:t>, Atibaia</w:t>
      </w:r>
      <w:r w:rsidR="007B2BB8">
        <w:rPr>
          <w:rFonts w:eastAsia="Times New Roman"/>
          <w:sz w:val="22"/>
          <w:szCs w:val="22"/>
        </w:rPr>
        <w:t>/SP</w:t>
      </w:r>
      <w:r w:rsidR="0086759F">
        <w:rPr>
          <w:rFonts w:eastAsia="Times New Roman"/>
          <w:sz w:val="22"/>
          <w:szCs w:val="22"/>
        </w:rPr>
        <w:t xml:space="preserve"> e Charqueada</w:t>
      </w:r>
      <w:r w:rsidR="007B2BB8">
        <w:rPr>
          <w:rFonts w:eastAsia="Times New Roman"/>
          <w:sz w:val="22"/>
          <w:szCs w:val="22"/>
        </w:rPr>
        <w:t>/SP</w:t>
      </w:r>
      <w:r w:rsidR="007B2BB8">
        <w:rPr>
          <w:rFonts w:eastAsia="Times New Roman"/>
          <w:sz w:val="22"/>
          <w:szCs w:val="22"/>
        </w:rPr>
        <w:t xml:space="preserve">.</w:t>
      </w:r>
      <w:r w:rsidRPr="00EB7AD7" w:rsidR="00CC3F22">
        <w:rPr>
          <w:rFonts w:eastAsia="Times New Roman"/>
          <w:sz w:val="22"/>
          <w:szCs w:val="22"/>
        </w:rPr>
        <w:t xml:space="preserve"> </w:t>
      </w:r>
      <w:r w:rsidRPr="00EB7AD7" w:rsidR="0083644A">
        <w:rPr>
          <w:rFonts w:eastAsia="Times New Roman"/>
          <w:b w:val="1"/>
          <w:bCs w:val="1"/>
          <w:sz w:val="22"/>
          <w:szCs w:val="22"/>
        </w:rPr>
        <w:t>2.3. dos Membros</w:t>
      </w:r>
      <w:r w:rsidRPr="00EB7AD7" w:rsidR="00AE44ED">
        <w:rPr>
          <w:rFonts w:eastAsia="Times New Roman"/>
          <w:b w:val="1"/>
          <w:bCs w:val="1"/>
          <w:sz w:val="22"/>
          <w:szCs w:val="22"/>
        </w:rPr>
        <w:t>:</w:t>
      </w:r>
      <w:r w:rsidRPr="00EB7AD7" w:rsidR="0083644A">
        <w:rPr>
          <w:rFonts w:eastAsia="Times New Roman"/>
          <w:b w:val="1"/>
          <w:bCs w:val="1"/>
          <w:sz w:val="22"/>
          <w:szCs w:val="22"/>
        </w:rPr>
        <w:t xml:space="preserve"> </w:t>
      </w:r>
      <w:r w:rsidRPr="00EB7AD7" w:rsidR="000378FE">
        <w:rPr>
          <w:rFonts w:eastAsia="Times New Roman"/>
          <w:sz w:val="22"/>
          <w:szCs w:val="22"/>
        </w:rPr>
        <w:t xml:space="preserve">O Sr. </w:t>
      </w:r>
      <w:r w:rsidRPr="00EB7AD7" w:rsidR="00D342C8">
        <w:rPr>
          <w:rFonts w:eastAsia="Times New Roman"/>
          <w:sz w:val="22"/>
          <w:szCs w:val="22"/>
        </w:rPr>
        <w:t>Baraldi</w:t>
      </w:r>
      <w:r w:rsidRPr="00EB7AD7" w:rsidR="000378FE">
        <w:rPr>
          <w:rFonts w:eastAsia="Times New Roman"/>
          <w:sz w:val="22"/>
          <w:szCs w:val="22"/>
        </w:rPr>
        <w:t xml:space="preserve"> </w:t>
      </w:r>
      <w:r w:rsidRPr="00EB7AD7" w:rsidR="00D617E3">
        <w:rPr>
          <w:rFonts w:eastAsia="Times New Roman"/>
          <w:sz w:val="22"/>
          <w:szCs w:val="22"/>
        </w:rPr>
        <w:t xml:space="preserve">convidou os membros para </w:t>
      </w:r>
      <w:r w:rsidRPr="00EB7AD7" w:rsidR="00C062B3">
        <w:rPr>
          <w:rFonts w:eastAsia="Times New Roman"/>
          <w:sz w:val="22"/>
          <w:szCs w:val="22"/>
        </w:rPr>
        <w:t>realização d</w:t>
      </w:r>
      <w:r w:rsidRPr="00EB7AD7" w:rsidR="00925CDF">
        <w:rPr>
          <w:rFonts w:eastAsia="Times New Roman"/>
          <w:sz w:val="22"/>
          <w:szCs w:val="22"/>
        </w:rPr>
        <w:t xml:space="preserve">os </w:t>
      </w:r>
      <w:r w:rsidRPr="00EB7AD7" w:rsidR="00C062B3">
        <w:rPr>
          <w:rFonts w:eastAsia="Times New Roman"/>
          <w:sz w:val="22"/>
          <w:szCs w:val="22"/>
        </w:rPr>
        <w:t>informes</w:t>
      </w:r>
      <w:r w:rsidRPr="00EB7AD7" w:rsidR="001D434F">
        <w:rPr>
          <w:rFonts w:eastAsia="Times New Roman"/>
          <w:sz w:val="22"/>
          <w:szCs w:val="22"/>
        </w:rPr>
        <w:t xml:space="preserve">: </w:t>
      </w:r>
      <w:r w:rsidRPr="00EB7AD7" w:rsidR="001D434F">
        <w:rPr>
          <w:rFonts w:eastAsia="Times New Roman"/>
          <w:b w:val="1"/>
          <w:bCs w:val="1"/>
          <w:sz w:val="22"/>
          <w:szCs w:val="22"/>
        </w:rPr>
        <w:t>a)</w:t>
      </w:r>
      <w:r w:rsidRPr="00EB7AD7" w:rsidR="001D434F">
        <w:rPr>
          <w:rFonts w:eastAsia="Times New Roman"/>
          <w:sz w:val="22"/>
          <w:szCs w:val="22"/>
        </w:rPr>
        <w:t xml:space="preserve"> </w:t>
      </w:r>
      <w:r w:rsidR="007B2BB8">
        <w:rPr>
          <w:rFonts w:eastAsia="Times New Roman"/>
          <w:sz w:val="22"/>
          <w:szCs w:val="22"/>
        </w:rPr>
        <w:t xml:space="preserve">O Sr. Petrus </w:t>
      </w:r>
      <w:r w:rsidR="007B2BB8">
        <w:rPr>
          <w:rFonts w:eastAsia="Times New Roman"/>
          <w:sz w:val="22"/>
          <w:szCs w:val="22"/>
        </w:rPr>
        <w:t xml:space="preserve">Weel</w:t>
      </w:r>
      <w:r w:rsidR="007B2BB8">
        <w:rPr>
          <w:rFonts w:eastAsia="Times New Roman"/>
          <w:sz w:val="22"/>
          <w:szCs w:val="22"/>
        </w:rPr>
        <w:t xml:space="preserve">, representante das Cooperativas de Holambra/SP, informou sobre </w:t>
      </w:r>
      <w:r w:rsidR="0037288E">
        <w:rPr>
          <w:rFonts w:eastAsia="Times New Roman"/>
          <w:sz w:val="22"/>
          <w:szCs w:val="22"/>
        </w:rPr>
        <w:t>as discussões sobre água realizada na Organização da Nações Unidas (ONU) em Nova Y</w:t>
      </w:r>
      <w:r w:rsidR="005D753E">
        <w:rPr>
          <w:rFonts w:eastAsia="Times New Roman"/>
          <w:sz w:val="22"/>
          <w:szCs w:val="22"/>
        </w:rPr>
        <w:t>ork (EUA). Apresentou dois vídeos onde defende a importância</w:t>
      </w:r>
      <w:r w:rsidR="00AA117D">
        <w:rPr>
          <w:rFonts w:eastAsia="Times New Roman"/>
          <w:sz w:val="22"/>
          <w:szCs w:val="22"/>
        </w:rPr>
        <w:t xml:space="preserve"> </w:t>
      </w:r>
      <w:r w:rsidR="0049361F">
        <w:rPr>
          <w:rFonts w:eastAsia="Times New Roman"/>
          <w:sz w:val="22"/>
          <w:szCs w:val="22"/>
        </w:rPr>
        <w:t>dos métodos de conservação de solos e da água com utilização de Soluções Baseadas na Natureza</w:t>
      </w:r>
      <w:r w:rsidR="00930FB3">
        <w:rPr>
          <w:rFonts w:eastAsia="Times New Roman"/>
          <w:sz w:val="22"/>
          <w:szCs w:val="22"/>
        </w:rPr>
        <w:t xml:space="preserve"> e a experiência implementada no município de Holambra/SP</w:t>
      </w:r>
      <w:r w:rsidR="007F3AE8">
        <w:rPr>
          <w:rFonts w:eastAsia="Times New Roman"/>
          <w:sz w:val="22"/>
          <w:szCs w:val="22"/>
        </w:rPr>
        <w:t xml:space="preserve">; </w:t>
      </w:r>
      <w:r w:rsidRPr="007F3AE8" w:rsidR="007F3AE8">
        <w:rPr>
          <w:rFonts w:eastAsia="Times New Roman"/>
          <w:b w:val="1"/>
          <w:bCs w:val="1"/>
          <w:sz w:val="22"/>
          <w:szCs w:val="22"/>
        </w:rPr>
        <w:t>b)</w:t>
      </w:r>
      <w:r w:rsidR="00AA117D">
        <w:rPr>
          <w:rFonts w:eastAsia="Times New Roman"/>
          <w:sz w:val="22"/>
          <w:szCs w:val="22"/>
        </w:rPr>
        <w:t xml:space="preserve"> </w:t>
      </w:r>
      <w:r w:rsidRPr="00EB7AD7" w:rsidR="001D434F">
        <w:rPr>
          <w:rFonts w:eastAsia="Times New Roman"/>
          <w:sz w:val="22"/>
          <w:szCs w:val="22"/>
        </w:rPr>
        <w:t>A Sra. Roseane</w:t>
      </w:r>
      <w:r w:rsidRPr="00EB7AD7" w:rsidR="00DF56F8">
        <w:rPr>
          <w:rFonts w:eastAsia="Times New Roman"/>
          <w:sz w:val="22"/>
          <w:szCs w:val="22"/>
        </w:rPr>
        <w:t xml:space="preserve"> Souza, representante da ABES-SP, informou que foi aprovada e publicada a </w:t>
      </w:r>
      <w:r w:rsidRPr="00EB7AD7" w:rsidR="00AB2A1C">
        <w:rPr>
          <w:rFonts w:eastAsia="Times New Roman"/>
          <w:sz w:val="22"/>
          <w:szCs w:val="22"/>
        </w:rPr>
        <w:t>ABNT NBR 17</w:t>
      </w:r>
      <w:r w:rsidR="00D7654D">
        <w:rPr>
          <w:rFonts w:eastAsia="Times New Roman"/>
          <w:sz w:val="22"/>
          <w:szCs w:val="22"/>
        </w:rPr>
        <w:t>.</w:t>
      </w:r>
      <w:r w:rsidRPr="00EB7AD7" w:rsidR="00AB2A1C">
        <w:rPr>
          <w:rFonts w:eastAsia="Times New Roman"/>
          <w:sz w:val="22"/>
          <w:szCs w:val="22"/>
        </w:rPr>
        <w:t>080:</w:t>
      </w:r>
      <w:r w:rsidRPr="00EB7AD7" w:rsidR="00AB2A1C">
        <w:rPr>
          <w:rFonts w:eastAsia="Times New Roman"/>
          <w:color w:val="auto"/>
          <w:sz w:val="22"/>
          <w:szCs w:val="22"/>
        </w:rPr>
        <w:t xml:space="preserve">2023 </w:t>
      </w:r>
      <w:r w:rsidRPr="00EB7AD7" w:rsidR="00A5677F">
        <w:rPr>
          <w:rFonts w:eastAsia="Times New Roman"/>
          <w:color w:val="auto"/>
          <w:sz w:val="22"/>
          <w:szCs w:val="22"/>
        </w:rPr>
        <w:t>(</w:t>
      </w:r>
      <w:hyperlink w:history="1" r:id="Rf491ae188cde4847">
        <w:r w:rsidRPr="67D5F03D" w:rsidR="00A5677F">
          <w:rPr>
            <w:rStyle w:val="Hyperlink"/>
            <w:rFonts w:eastAsia="Times New Roman"/>
            <w:i w:val="1"/>
            <w:iCs w:val="1"/>
            <w:color w:val="auto"/>
            <w:sz w:val="22"/>
            <w:szCs w:val="22"/>
          </w:rPr>
          <w:t>link</w:t>
        </w:r>
      </w:hyperlink>
      <w:r w:rsidRPr="00EB7AD7" w:rsidR="00A5677F">
        <w:rPr>
          <w:rFonts w:eastAsia="Times New Roman"/>
          <w:color w:val="auto"/>
          <w:sz w:val="22"/>
          <w:szCs w:val="22"/>
        </w:rPr>
        <w:t xml:space="preserve">) </w:t>
      </w:r>
      <w:r w:rsidRPr="00EB7AD7" w:rsidR="002D207F">
        <w:rPr>
          <w:rFonts w:eastAsia="Times New Roman"/>
          <w:color w:val="auto"/>
          <w:sz w:val="22"/>
          <w:szCs w:val="22"/>
        </w:rPr>
        <w:t xml:space="preserve">que </w:t>
      </w:r>
      <w:r w:rsidRPr="00EB7AD7" w:rsidR="00BB08F6">
        <w:rPr>
          <w:rFonts w:eastAsia="Times New Roman"/>
          <w:color w:val="auto"/>
          <w:sz w:val="22"/>
          <w:szCs w:val="22"/>
        </w:rPr>
        <w:t xml:space="preserve">apresenta os requisitos para elaboração, implementação </w:t>
      </w:r>
      <w:r w:rsidRPr="00EB7AD7" w:rsidR="00BB08F6">
        <w:rPr>
          <w:rFonts w:eastAsia="Times New Roman"/>
          <w:sz w:val="22"/>
          <w:szCs w:val="22"/>
        </w:rPr>
        <w:t>e avaliação de planos de segurança da água com a finalidade de assegurar seu fornecimento seguro e potável, por meio de um enfoque de avaliação e gestão de risco desde o manancial ou fonte até o ponto de consumo, independentemente do seu porte e das tecnologias de tratamento utilizadas</w:t>
      </w:r>
      <w:r w:rsidRPr="00EB7AD7" w:rsidR="00E32EE6">
        <w:rPr>
          <w:rFonts w:eastAsia="Times New Roman"/>
          <w:sz w:val="22"/>
          <w:szCs w:val="22"/>
        </w:rPr>
        <w:t xml:space="preserve">. Informou que </w:t>
      </w:r>
      <w:r w:rsidRPr="00EB7AD7" w:rsidR="00E17898">
        <w:rPr>
          <w:rFonts w:eastAsia="Times New Roman"/>
          <w:sz w:val="22"/>
          <w:szCs w:val="22"/>
        </w:rPr>
        <w:t xml:space="preserve">a experiência </w:t>
      </w:r>
      <w:r w:rsidRPr="00EB7AD7" w:rsidR="00494E96">
        <w:rPr>
          <w:rFonts w:eastAsia="Times New Roman"/>
          <w:sz w:val="22"/>
          <w:szCs w:val="22"/>
        </w:rPr>
        <w:t>implantada nas Bacias PCJ</w:t>
      </w:r>
      <w:r w:rsidRPr="00EB7AD7" w:rsidR="00D46E22">
        <w:rPr>
          <w:rFonts w:eastAsia="Times New Roman"/>
          <w:sz w:val="22"/>
          <w:szCs w:val="22"/>
        </w:rPr>
        <w:t>,</w:t>
      </w:r>
      <w:r w:rsidRPr="00EB7AD7" w:rsidR="00494E96">
        <w:rPr>
          <w:rFonts w:eastAsia="Times New Roman"/>
          <w:sz w:val="22"/>
          <w:szCs w:val="22"/>
        </w:rPr>
        <w:t xml:space="preserve"> </w:t>
      </w:r>
      <w:r w:rsidRPr="00EB7AD7" w:rsidR="00D46E22">
        <w:rPr>
          <w:rFonts w:eastAsia="Times New Roman"/>
          <w:sz w:val="22"/>
          <w:szCs w:val="22"/>
        </w:rPr>
        <w:t>co</w:t>
      </w:r>
      <w:r w:rsidRPr="00EB7AD7" w:rsidR="00494E96">
        <w:rPr>
          <w:rFonts w:eastAsia="Times New Roman"/>
          <w:sz w:val="22"/>
          <w:szCs w:val="22"/>
        </w:rPr>
        <w:t>m projeto</w:t>
      </w:r>
      <w:r w:rsidR="003219A0">
        <w:rPr>
          <w:rFonts w:eastAsia="Times New Roman"/>
          <w:sz w:val="22"/>
          <w:szCs w:val="22"/>
        </w:rPr>
        <w:t>s</w:t>
      </w:r>
      <w:r w:rsidRPr="00EB7AD7" w:rsidR="00494E96">
        <w:rPr>
          <w:rFonts w:eastAsia="Times New Roman"/>
          <w:sz w:val="22"/>
          <w:szCs w:val="22"/>
        </w:rPr>
        <w:t xml:space="preserve">-piloto </w:t>
      </w:r>
      <w:r w:rsidRPr="00EB7AD7" w:rsidR="00D46E22">
        <w:rPr>
          <w:rFonts w:eastAsia="Times New Roman"/>
          <w:sz w:val="22"/>
          <w:szCs w:val="22"/>
        </w:rPr>
        <w:t>implantado</w:t>
      </w:r>
      <w:r w:rsidR="003219A0">
        <w:rPr>
          <w:rFonts w:eastAsia="Times New Roman"/>
          <w:sz w:val="22"/>
          <w:szCs w:val="22"/>
        </w:rPr>
        <w:t>s</w:t>
      </w:r>
      <w:r w:rsidRPr="00EB7AD7" w:rsidR="00D46E22">
        <w:rPr>
          <w:rFonts w:eastAsia="Times New Roman"/>
          <w:sz w:val="22"/>
          <w:szCs w:val="22"/>
        </w:rPr>
        <w:t xml:space="preserve"> </w:t>
      </w:r>
      <w:r w:rsidRPr="00EB7AD7" w:rsidR="00494E96">
        <w:rPr>
          <w:rFonts w:eastAsia="Times New Roman"/>
          <w:sz w:val="22"/>
          <w:szCs w:val="22"/>
        </w:rPr>
        <w:t>em quatro municípios</w:t>
      </w:r>
      <w:r w:rsidRPr="00EB7AD7" w:rsidR="00D46E22">
        <w:rPr>
          <w:rFonts w:eastAsia="Times New Roman"/>
          <w:sz w:val="22"/>
          <w:szCs w:val="22"/>
        </w:rPr>
        <w:t>,</w:t>
      </w:r>
      <w:r w:rsidRPr="00EB7AD7" w:rsidR="00494E96">
        <w:rPr>
          <w:rFonts w:eastAsia="Times New Roman"/>
          <w:sz w:val="22"/>
          <w:szCs w:val="22"/>
        </w:rPr>
        <w:t xml:space="preserve"> gerou a publicação do Guia</w:t>
      </w:r>
      <w:r w:rsidRPr="00EB7AD7" w:rsidR="00B472F0">
        <w:rPr>
          <w:rFonts w:eastAsia="Times New Roman"/>
          <w:sz w:val="22"/>
          <w:szCs w:val="22"/>
        </w:rPr>
        <w:t xml:space="preserve"> </w:t>
      </w:r>
      <w:r w:rsidRPr="00EB7AD7" w:rsidR="000B0A56">
        <w:rPr>
          <w:rFonts w:eastAsia="Times New Roman"/>
          <w:sz w:val="22"/>
          <w:szCs w:val="22"/>
        </w:rPr>
        <w:t>Prático para o desenvolvimento de Planos Municipais de Segurança da Água</w:t>
      </w:r>
      <w:r w:rsidRPr="00EB7AD7" w:rsidR="00B472F0">
        <w:rPr>
          <w:rFonts w:eastAsia="Times New Roman"/>
          <w:sz w:val="22"/>
          <w:szCs w:val="22"/>
        </w:rPr>
        <w:t xml:space="preserve">, disponível </w:t>
      </w:r>
      <w:r w:rsidRPr="00EB7AD7" w:rsidR="00B472F0">
        <w:rPr>
          <w:rFonts w:eastAsia="Times New Roman"/>
          <w:color w:val="auto"/>
          <w:sz w:val="22"/>
          <w:szCs w:val="22"/>
        </w:rPr>
        <w:t xml:space="preserve">neste </w:t>
      </w:r>
      <w:hyperlink w:history="1" r:id="Rfbd228278af142c0">
        <w:r w:rsidRPr="67D5F03D" w:rsidR="00B472F0">
          <w:rPr>
            <w:rStyle w:val="Hyperlink"/>
            <w:rFonts w:eastAsia="Times New Roman"/>
            <w:i w:val="1"/>
            <w:iCs w:val="1"/>
            <w:color w:val="auto"/>
            <w:sz w:val="22"/>
            <w:szCs w:val="22"/>
          </w:rPr>
          <w:t>link</w:t>
        </w:r>
      </w:hyperlink>
      <w:r w:rsidRPr="00EB7AD7" w:rsidR="00996F03">
        <w:rPr>
          <w:rFonts w:eastAsia="Times New Roman"/>
          <w:color w:val="auto"/>
          <w:sz w:val="22"/>
          <w:szCs w:val="22"/>
        </w:rPr>
        <w:t xml:space="preserve">; </w:t>
      </w:r>
      <w:r w:rsidR="007F3AE8">
        <w:rPr>
          <w:rFonts w:eastAsia="Times New Roman"/>
          <w:b w:val="1"/>
          <w:bCs w:val="1"/>
          <w:sz w:val="22"/>
          <w:szCs w:val="22"/>
        </w:rPr>
        <w:t>c</w:t>
      </w:r>
      <w:r w:rsidRPr="00EB7AD7" w:rsidR="00996F03">
        <w:rPr>
          <w:rFonts w:eastAsia="Times New Roman"/>
          <w:b w:val="1"/>
          <w:bCs w:val="1"/>
          <w:sz w:val="22"/>
          <w:szCs w:val="22"/>
        </w:rPr>
        <w:t>)</w:t>
      </w:r>
      <w:r w:rsidRPr="00EB7AD7" w:rsidR="00996F03">
        <w:rPr>
          <w:rFonts w:eastAsia="Times New Roman"/>
          <w:sz w:val="22"/>
          <w:szCs w:val="22"/>
        </w:rPr>
        <w:t xml:space="preserve"> </w:t>
      </w:r>
      <w:r w:rsidRPr="00EB7AD7" w:rsidR="00083774">
        <w:rPr>
          <w:rFonts w:eastAsia="Times New Roman"/>
          <w:sz w:val="22"/>
          <w:szCs w:val="22"/>
        </w:rPr>
        <w:t xml:space="preserve">O Sr. Sergio </w:t>
      </w:r>
      <w:r w:rsidRPr="00EB7AD7" w:rsidR="00083774">
        <w:rPr>
          <w:rFonts w:eastAsia="Times New Roman"/>
          <w:sz w:val="22"/>
          <w:szCs w:val="22"/>
        </w:rPr>
        <w:t xml:space="preserve">Razera</w:t>
      </w:r>
      <w:r w:rsidRPr="00EB7AD7" w:rsidR="00083774">
        <w:rPr>
          <w:rFonts w:eastAsia="Times New Roman"/>
          <w:sz w:val="22"/>
          <w:szCs w:val="22"/>
        </w:rPr>
        <w:t xml:space="preserve">, diretor-presidente da Agência </w:t>
      </w:r>
      <w:r w:rsidRPr="00EB7AD7" w:rsidR="00083774">
        <w:rPr>
          <w:rFonts w:eastAsia="Times New Roman"/>
          <w:sz w:val="22"/>
          <w:szCs w:val="22"/>
        </w:rPr>
        <w:t xml:space="preserve">PCJ, </w:t>
      </w:r>
      <w:r w:rsidRPr="00EB7AD7" w:rsidR="002D3D77">
        <w:rPr>
          <w:rFonts w:eastAsia="Times New Roman"/>
          <w:sz w:val="22"/>
          <w:szCs w:val="22"/>
        </w:rPr>
        <w:t xml:space="preserve">destacou que </w:t>
      </w:r>
      <w:r w:rsidRPr="00EB7AD7" w:rsidR="00F02393">
        <w:rPr>
          <w:rFonts w:eastAsia="Times New Roman"/>
          <w:sz w:val="22"/>
          <w:szCs w:val="22"/>
        </w:rPr>
        <w:t xml:space="preserve">o lançamento da norma aconteceu </w:t>
      </w:r>
      <w:r w:rsidRPr="00EB7AD7" w:rsidR="00977086">
        <w:rPr>
          <w:rFonts w:eastAsia="Times New Roman"/>
          <w:sz w:val="22"/>
          <w:szCs w:val="22"/>
        </w:rPr>
        <w:t>no dia 16/03/2023 no evento</w:t>
      </w:r>
      <w:r w:rsidRPr="00EB7AD7" w:rsidR="004E0A43">
        <w:rPr>
          <w:rFonts w:eastAsia="Times New Roman"/>
          <w:sz w:val="22"/>
          <w:szCs w:val="22"/>
        </w:rPr>
        <w:t xml:space="preserve"> alusivo à</w:t>
      </w:r>
      <w:r w:rsidRPr="00EB7AD7" w:rsidR="00977086">
        <w:rPr>
          <w:rFonts w:eastAsia="Times New Roman"/>
          <w:sz w:val="22"/>
          <w:szCs w:val="22"/>
        </w:rPr>
        <w:t xml:space="preserve"> </w:t>
      </w:r>
      <w:r w:rsidRPr="00EB7AD7" w:rsidR="006D3A48">
        <w:rPr>
          <w:rFonts w:eastAsia="Times New Roman"/>
          <w:sz w:val="22"/>
          <w:szCs w:val="22"/>
        </w:rPr>
        <w:t>“Celebração ao Dia Mundial da Água 2023”</w:t>
      </w:r>
      <w:r w:rsidRPr="00EB7AD7" w:rsidR="004E0A43">
        <w:rPr>
          <w:rFonts w:eastAsia="Times New Roman"/>
          <w:sz w:val="22"/>
          <w:szCs w:val="22"/>
        </w:rPr>
        <w:t>, organizado pela Agência Nacional de Água e Saneamento Básico (ANA)</w:t>
      </w:r>
      <w:r w:rsidRPr="00EB7AD7" w:rsidR="004F019A">
        <w:rPr>
          <w:rFonts w:eastAsia="Times New Roman"/>
          <w:sz w:val="22"/>
          <w:szCs w:val="22"/>
        </w:rPr>
        <w:t>, realizado em Brasília/DF. O Sr. Sergio</w:t>
      </w:r>
      <w:r w:rsidRPr="00EB7AD7" w:rsidR="006D3A48">
        <w:rPr>
          <w:rFonts w:eastAsia="Times New Roman"/>
          <w:sz w:val="22"/>
          <w:szCs w:val="22"/>
        </w:rPr>
        <w:t xml:space="preserve"> </w:t>
      </w:r>
      <w:r w:rsidRPr="00EB7AD7" w:rsidR="00083774">
        <w:rPr>
          <w:rFonts w:eastAsia="Times New Roman"/>
          <w:sz w:val="22"/>
          <w:szCs w:val="22"/>
        </w:rPr>
        <w:t xml:space="preserve">parabenizou a Sra. Roseane </w:t>
      </w:r>
      <w:r w:rsidRPr="00EB7AD7" w:rsidR="00083774">
        <w:rPr>
          <w:rFonts w:eastAsia="Times New Roman"/>
          <w:color w:val="auto"/>
          <w:sz w:val="22"/>
          <w:szCs w:val="22"/>
        </w:rPr>
        <w:t>pelo trabalho desenvolvido</w:t>
      </w:r>
      <w:r w:rsidRPr="00EB7AD7" w:rsidR="0031453A">
        <w:rPr>
          <w:rFonts w:eastAsia="Times New Roman"/>
          <w:color w:val="auto"/>
          <w:sz w:val="22"/>
          <w:szCs w:val="22"/>
        </w:rPr>
        <w:t xml:space="preserve"> e que foi reconhecido no evento</w:t>
      </w:r>
      <w:r w:rsidRPr="00EB7AD7" w:rsidR="00E55BE3">
        <w:rPr>
          <w:rFonts w:eastAsia="Times New Roman"/>
          <w:color w:val="auto"/>
          <w:sz w:val="22"/>
          <w:szCs w:val="22"/>
        </w:rPr>
        <w:t xml:space="preserve">. Mais informações podem ser acessadas neste </w:t>
      </w:r>
      <w:hyperlink w:history="1" r:id="R184eab0d8d854373">
        <w:r w:rsidRPr="67D5F03D" w:rsidR="00E55BE3">
          <w:rPr>
            <w:rStyle w:val="Hyperlink"/>
            <w:rFonts w:eastAsia="Times New Roman"/>
            <w:i w:val="1"/>
            <w:iCs w:val="1"/>
            <w:color w:val="auto"/>
            <w:sz w:val="22"/>
            <w:szCs w:val="22"/>
          </w:rPr>
          <w:t>link</w:t>
        </w:r>
      </w:hyperlink>
      <w:r w:rsidRPr="00EB7AD7" w:rsidR="003A6F80">
        <w:rPr>
          <w:rFonts w:eastAsia="Times New Roman"/>
          <w:color w:val="auto"/>
          <w:sz w:val="22"/>
          <w:szCs w:val="22"/>
        </w:rPr>
        <w:t>;</w:t>
      </w:r>
      <w:r w:rsidR="00515A00">
        <w:rPr>
          <w:rFonts w:eastAsia="Times New Roman"/>
          <w:color w:val="auto"/>
          <w:sz w:val="22"/>
          <w:szCs w:val="22"/>
        </w:rPr>
        <w:t xml:space="preserve"> </w:t>
      </w:r>
      <w:r w:rsidRPr="00BC5015" w:rsidR="00515A00">
        <w:rPr>
          <w:rFonts w:eastAsia="Times New Roman"/>
          <w:b w:val="1"/>
          <w:bCs w:val="1"/>
          <w:color w:val="auto"/>
          <w:sz w:val="22"/>
          <w:szCs w:val="22"/>
        </w:rPr>
        <w:t>d)</w:t>
      </w:r>
      <w:r w:rsidR="00515A00">
        <w:rPr>
          <w:rFonts w:eastAsia="Times New Roman"/>
          <w:color w:val="auto"/>
          <w:sz w:val="22"/>
          <w:szCs w:val="22"/>
        </w:rPr>
        <w:t xml:space="preserve"> O Sr. Sergio </w:t>
      </w:r>
      <w:r w:rsidR="00515A00">
        <w:rPr>
          <w:rFonts w:eastAsia="Times New Roman"/>
          <w:color w:val="auto"/>
          <w:sz w:val="22"/>
          <w:szCs w:val="22"/>
        </w:rPr>
        <w:t xml:space="preserve">Razera</w:t>
      </w:r>
      <w:r w:rsidR="00515A00">
        <w:rPr>
          <w:rFonts w:eastAsia="Times New Roman"/>
          <w:color w:val="auto"/>
          <w:sz w:val="22"/>
          <w:szCs w:val="22"/>
        </w:rPr>
        <w:t xml:space="preserve"> informou sobre a assinatura de um convênio </w:t>
      </w:r>
      <w:r w:rsidR="0083622C">
        <w:rPr>
          <w:rFonts w:eastAsia="Times New Roman"/>
          <w:color w:val="auto"/>
          <w:sz w:val="22"/>
          <w:szCs w:val="22"/>
        </w:rPr>
        <w:t>da Agência PCJ e a SABES</w:t>
      </w:r>
      <w:r w:rsidR="00D916FD">
        <w:rPr>
          <w:rFonts w:eastAsia="Times New Roman"/>
          <w:color w:val="auto"/>
          <w:sz w:val="22"/>
          <w:szCs w:val="22"/>
        </w:rPr>
        <w:t>P</w:t>
      </w:r>
      <w:r w:rsidR="0083622C">
        <w:rPr>
          <w:rFonts w:eastAsia="Times New Roman"/>
          <w:color w:val="auto"/>
          <w:sz w:val="22"/>
          <w:szCs w:val="22"/>
        </w:rPr>
        <w:t xml:space="preserve"> para investimentos em recomposição de matas ciliares na região do Sistema Cantareira nas Bacias PCJ e contará com investimentos de R$8,7</w:t>
      </w:r>
      <w:r w:rsidR="00BE28C5">
        <w:rPr>
          <w:rFonts w:eastAsia="Times New Roman"/>
          <w:color w:val="auto"/>
          <w:sz w:val="22"/>
          <w:szCs w:val="22"/>
        </w:rPr>
        <w:t>5</w:t>
      </w:r>
      <w:r w:rsidR="0083622C">
        <w:rPr>
          <w:rFonts w:eastAsia="Times New Roman"/>
          <w:color w:val="auto"/>
          <w:sz w:val="22"/>
          <w:szCs w:val="22"/>
        </w:rPr>
        <w:t xml:space="preserve"> mil</w:t>
      </w:r>
      <w:r w:rsidR="00BC5015">
        <w:rPr>
          <w:rFonts w:eastAsia="Times New Roman"/>
          <w:color w:val="auto"/>
          <w:sz w:val="22"/>
          <w:szCs w:val="22"/>
        </w:rPr>
        <w:t>hões</w:t>
      </w:r>
      <w:r w:rsidR="00BE28C5">
        <w:rPr>
          <w:rFonts w:eastAsia="Times New Roman"/>
          <w:color w:val="auto"/>
          <w:sz w:val="22"/>
          <w:szCs w:val="22"/>
        </w:rPr>
        <w:t xml:space="preserve"> (oito milhões e setecentos e cinquenta mil </w:t>
      </w:r>
      <w:r w:rsidRPr="00755972" w:rsidR="00BE28C5">
        <w:rPr>
          <w:rFonts w:eastAsia="Times New Roman"/>
          <w:color w:val="auto"/>
          <w:sz w:val="22"/>
          <w:szCs w:val="22"/>
        </w:rPr>
        <w:t>reais)</w:t>
      </w:r>
      <w:r w:rsidRPr="00755972" w:rsidR="00BC5015">
        <w:rPr>
          <w:rFonts w:eastAsia="Times New Roman"/>
          <w:color w:val="auto"/>
          <w:sz w:val="22"/>
          <w:szCs w:val="22"/>
        </w:rPr>
        <w:t>. Ma</w:t>
      </w:r>
      <w:r w:rsidR="003C374D">
        <w:rPr>
          <w:rFonts w:eastAsia="Times New Roman"/>
          <w:color w:val="auto"/>
          <w:sz w:val="22"/>
          <w:szCs w:val="22"/>
        </w:rPr>
        <w:t>i</w:t>
      </w:r>
      <w:r w:rsidRPr="00755972" w:rsidR="00BC5015">
        <w:rPr>
          <w:rFonts w:eastAsia="Times New Roman"/>
          <w:color w:val="auto"/>
          <w:sz w:val="22"/>
          <w:szCs w:val="22"/>
        </w:rPr>
        <w:t xml:space="preserve">s informações podem ser acessadas por meio deste </w:t>
      </w:r>
      <w:hyperlink w:history="1" r:id="R8784c27629504d93">
        <w:r w:rsidRPr="67D5F03D" w:rsidR="00BC5015">
          <w:rPr>
            <w:rStyle w:val="Hyperlink"/>
            <w:rFonts w:eastAsia="Times New Roman"/>
            <w:i w:val="1"/>
            <w:iCs w:val="1"/>
            <w:color w:val="auto"/>
            <w:sz w:val="22"/>
            <w:szCs w:val="22"/>
          </w:rPr>
          <w:t>link</w:t>
        </w:r>
      </w:hyperlink>
      <w:r w:rsidRPr="00755972" w:rsidR="00BC5015">
        <w:rPr>
          <w:rFonts w:eastAsia="Times New Roman"/>
          <w:color w:val="auto"/>
          <w:sz w:val="22"/>
          <w:szCs w:val="22"/>
        </w:rPr>
        <w:t xml:space="preserve">; </w:t>
      </w:r>
      <w:r w:rsidRPr="00755972" w:rsidR="00BC5015">
        <w:rPr>
          <w:rFonts w:eastAsia="Times New Roman"/>
          <w:b w:val="1"/>
          <w:bCs w:val="1"/>
          <w:color w:val="auto"/>
          <w:sz w:val="22"/>
          <w:szCs w:val="22"/>
        </w:rPr>
        <w:t>e)</w:t>
      </w:r>
      <w:r w:rsidRPr="00755972" w:rsidR="00BC5015">
        <w:rPr>
          <w:rFonts w:eastAsia="Times New Roman"/>
          <w:color w:val="auto"/>
          <w:sz w:val="22"/>
          <w:szCs w:val="22"/>
        </w:rPr>
        <w:t xml:space="preserve"> O Sr. Sergio </w:t>
      </w:r>
      <w:r w:rsidRPr="00755972" w:rsidR="00BC5015">
        <w:rPr>
          <w:rFonts w:eastAsia="Times New Roman"/>
          <w:color w:val="auto"/>
          <w:sz w:val="22"/>
          <w:szCs w:val="22"/>
        </w:rPr>
        <w:t xml:space="preserve">Razera</w:t>
      </w:r>
      <w:r w:rsidRPr="00755972" w:rsidR="00BC5015">
        <w:rPr>
          <w:rFonts w:eastAsia="Times New Roman"/>
          <w:color w:val="auto"/>
          <w:sz w:val="22"/>
          <w:szCs w:val="22"/>
        </w:rPr>
        <w:t xml:space="preserve"> informou sobre</w:t>
      </w:r>
      <w:r w:rsidRPr="00755972" w:rsidR="00755972">
        <w:rPr>
          <w:rFonts w:eastAsia="Times New Roman"/>
          <w:color w:val="auto"/>
          <w:sz w:val="22"/>
          <w:szCs w:val="22"/>
        </w:rPr>
        <w:t xml:space="preserve"> participação </w:t>
      </w:r>
      <w:r w:rsidR="00755972">
        <w:rPr>
          <w:rFonts w:eastAsia="Times New Roman"/>
          <w:color w:val="auto"/>
          <w:sz w:val="22"/>
          <w:szCs w:val="22"/>
        </w:rPr>
        <w:t>n</w:t>
      </w:r>
      <w:r w:rsidR="00BE28C5">
        <w:rPr>
          <w:rFonts w:eastAsia="Times New Roman"/>
          <w:color w:val="auto"/>
          <w:sz w:val="22"/>
          <w:szCs w:val="22"/>
        </w:rPr>
        <w:t>o lançamento do projeto do Restaurante “Marti</w:t>
      </w:r>
      <w:r w:rsidR="002C438D">
        <w:rPr>
          <w:rFonts w:eastAsia="Times New Roman"/>
          <w:color w:val="auto"/>
          <w:sz w:val="22"/>
          <w:szCs w:val="22"/>
        </w:rPr>
        <w:t>n</w:t>
      </w:r>
      <w:r w:rsidR="00BE28C5">
        <w:rPr>
          <w:rFonts w:eastAsia="Times New Roman"/>
          <w:color w:val="auto"/>
          <w:sz w:val="22"/>
          <w:szCs w:val="22"/>
        </w:rPr>
        <w:t xml:space="preserve"> Holandesa” no município de Holambra/SP, que envolve o convite </w:t>
      </w:r>
      <w:r w:rsidR="00235032">
        <w:rPr>
          <w:rFonts w:eastAsia="Times New Roman"/>
          <w:color w:val="auto"/>
          <w:sz w:val="22"/>
          <w:szCs w:val="22"/>
        </w:rPr>
        <w:t>a</w:t>
      </w:r>
      <w:r w:rsidR="00BE28C5">
        <w:rPr>
          <w:rFonts w:eastAsia="Times New Roman"/>
          <w:color w:val="auto"/>
          <w:sz w:val="22"/>
          <w:szCs w:val="22"/>
        </w:rPr>
        <w:t xml:space="preserve">os clientes </w:t>
      </w:r>
      <w:r w:rsidR="00235032">
        <w:rPr>
          <w:rFonts w:eastAsia="Times New Roman"/>
          <w:color w:val="auto"/>
          <w:sz w:val="22"/>
          <w:szCs w:val="22"/>
        </w:rPr>
        <w:t xml:space="preserve">para contribuir para </w:t>
      </w:r>
      <w:r w:rsidR="00047953">
        <w:rPr>
          <w:rFonts w:eastAsia="Times New Roman"/>
          <w:color w:val="auto"/>
          <w:sz w:val="22"/>
          <w:szCs w:val="22"/>
        </w:rPr>
        <w:t>o financiamento de plantio e conservação de muda nativa em área de manancial.</w:t>
      </w:r>
      <w:r w:rsidRPr="00EB7AD7" w:rsidR="003A6F80">
        <w:rPr>
          <w:rFonts w:eastAsia="Times New Roman"/>
          <w:color w:val="auto"/>
          <w:sz w:val="22"/>
          <w:szCs w:val="22"/>
        </w:rPr>
        <w:t xml:space="preserve"> </w:t>
      </w:r>
      <w:r w:rsidRPr="00EB7AD7" w:rsidR="0083644A">
        <w:rPr>
          <w:rFonts w:eastAsia="Times New Roman"/>
          <w:b w:val="1"/>
          <w:bCs w:val="1"/>
          <w:color w:val="auto"/>
          <w:sz w:val="22"/>
          <w:szCs w:val="22"/>
        </w:rPr>
        <w:t>2.4</w:t>
      </w:r>
      <w:r w:rsidRPr="00EB7AD7" w:rsidR="002F5C50">
        <w:rPr>
          <w:rFonts w:eastAsia="Times New Roman"/>
          <w:b w:val="1"/>
          <w:bCs w:val="1"/>
          <w:sz w:val="22"/>
          <w:szCs w:val="22"/>
        </w:rPr>
        <w:t>. da Secretaria Executiva dos Comitês PCJ</w:t>
      </w:r>
      <w:r w:rsidRPr="00EB7AD7" w:rsidR="00AE44ED">
        <w:rPr>
          <w:rFonts w:eastAsia="Times New Roman"/>
          <w:b w:val="1"/>
          <w:bCs w:val="1"/>
          <w:sz w:val="22"/>
          <w:szCs w:val="22"/>
        </w:rPr>
        <w:t>:</w:t>
      </w:r>
      <w:r w:rsidRPr="00EB7AD7" w:rsidR="002F5C50">
        <w:rPr>
          <w:rFonts w:eastAsia="Times New Roman"/>
          <w:b w:val="1"/>
          <w:bCs w:val="1"/>
          <w:sz w:val="22"/>
          <w:szCs w:val="22"/>
        </w:rPr>
        <w:t xml:space="preserve"> </w:t>
      </w:r>
      <w:r w:rsidRPr="00EB7AD7" w:rsidR="00D342C8">
        <w:rPr>
          <w:rFonts w:eastAsia="Times New Roman"/>
          <w:sz w:val="22"/>
          <w:szCs w:val="22"/>
        </w:rPr>
        <w:t xml:space="preserve">Na sequência, o Sr. João Baraldi passou a palavra </w:t>
      </w:r>
      <w:r w:rsidR="00235032">
        <w:rPr>
          <w:rFonts w:eastAsia="Times New Roman"/>
          <w:sz w:val="22"/>
          <w:szCs w:val="22"/>
        </w:rPr>
        <w:t xml:space="preserve">para </w:t>
      </w:r>
      <w:r w:rsidRPr="00EB7AD7" w:rsidR="0048373E">
        <w:rPr>
          <w:rFonts w:eastAsia="Times New Roman"/>
          <w:sz w:val="22"/>
          <w:szCs w:val="22"/>
        </w:rPr>
        <w:t>a</w:t>
      </w:r>
      <w:r w:rsidRPr="00EB7AD7" w:rsidR="00D342C8">
        <w:rPr>
          <w:rFonts w:eastAsia="Times New Roman"/>
          <w:sz w:val="22"/>
          <w:szCs w:val="22"/>
        </w:rPr>
        <w:t xml:space="preserve"> Sr</w:t>
      </w:r>
      <w:r w:rsidRPr="00EB7AD7" w:rsidR="0048373E">
        <w:rPr>
          <w:rFonts w:eastAsia="Times New Roman"/>
          <w:sz w:val="22"/>
          <w:szCs w:val="22"/>
        </w:rPr>
        <w:t>a</w:t>
      </w:r>
      <w:r w:rsidRPr="00EB7AD7" w:rsidR="00D342C8">
        <w:rPr>
          <w:rFonts w:eastAsia="Times New Roman"/>
          <w:sz w:val="22"/>
          <w:szCs w:val="22"/>
        </w:rPr>
        <w:t xml:space="preserve">. </w:t>
      </w:r>
      <w:r w:rsidRPr="00EB7AD7" w:rsidR="0048373E">
        <w:rPr>
          <w:rFonts w:eastAsia="Times New Roman"/>
          <w:sz w:val="22"/>
          <w:szCs w:val="22"/>
        </w:rPr>
        <w:t>Rebeca Silva</w:t>
      </w:r>
      <w:r w:rsidRPr="00EB7AD7" w:rsidR="00D342C8">
        <w:rPr>
          <w:rFonts w:eastAsia="Times New Roman"/>
          <w:sz w:val="22"/>
          <w:szCs w:val="22"/>
        </w:rPr>
        <w:t>, da equipe de apoio à Câmaras Técnicas da Secretaria Executiva dos Comitês PCJ (SE/PCJ), para realizar os Informes</w:t>
      </w:r>
      <w:r w:rsidRPr="00EB7AD7" w:rsidR="002F5C50">
        <w:rPr>
          <w:rFonts w:eastAsia="Times New Roman"/>
          <w:sz w:val="22"/>
          <w:szCs w:val="22"/>
        </w:rPr>
        <w:t xml:space="preserve">: </w:t>
      </w:r>
      <w:r w:rsidRPr="00EB7AD7" w:rsidR="001F1C01">
        <w:rPr>
          <w:rStyle w:val="normaltextrun"/>
          <w:b w:val="1"/>
          <w:bCs w:val="1"/>
          <w:sz w:val="22"/>
          <w:szCs w:val="22"/>
          <w:shd w:val="clear" w:color="auto" w:fill="FFFFFF"/>
        </w:rPr>
        <w:t xml:space="preserve">a) </w:t>
      </w:r>
      <w:r w:rsidRPr="00EB7AD7" w:rsidR="001F1C01">
        <w:rPr>
          <w:rStyle w:val="normaltextrun"/>
          <w:sz w:val="22"/>
          <w:szCs w:val="22"/>
          <w:shd w:val="clear" w:color="auto" w:fill="FFFFFF"/>
        </w:rPr>
        <w:t>Alteração de representantes na CT-</w:t>
      </w:r>
      <w:r w:rsidRPr="00EB7AD7" w:rsidR="0006741C">
        <w:rPr>
          <w:rStyle w:val="normaltextrun"/>
          <w:sz w:val="22"/>
          <w:szCs w:val="22"/>
          <w:shd w:val="clear" w:color="auto" w:fill="FFFFFF"/>
        </w:rPr>
        <w:t>Rural</w:t>
      </w:r>
      <w:r w:rsidRPr="00EB7AD7" w:rsidR="001F1C01">
        <w:rPr>
          <w:rStyle w:val="normaltextrun"/>
          <w:sz w:val="22"/>
          <w:szCs w:val="22"/>
          <w:shd w:val="clear" w:color="auto" w:fill="FFFFFF"/>
        </w:rPr>
        <w:t>:</w:t>
      </w:r>
      <w:r w:rsidRPr="00EB7AD7" w:rsidR="001F1C01">
        <w:rPr>
          <w:rStyle w:val="normaltextrun"/>
          <w:b w:val="1"/>
          <w:bCs w:val="1"/>
          <w:sz w:val="22"/>
          <w:szCs w:val="22"/>
          <w:shd w:val="clear" w:color="auto" w:fill="FFFFFF"/>
        </w:rPr>
        <w:t xml:space="preserve"> </w:t>
      </w:r>
      <w:r w:rsidRPr="00EB7AD7" w:rsidR="001F1C01">
        <w:rPr>
          <w:rStyle w:val="normaltextrun"/>
          <w:sz w:val="22"/>
          <w:szCs w:val="22"/>
          <w:shd w:val="clear" w:color="auto" w:fill="FFFFFF"/>
        </w:rPr>
        <w:t xml:space="preserve">informou que entre a última reunião e essa, a SE/PCJ recebeu a solicitação de alteração de representante do membro </w:t>
      </w:r>
      <w:r w:rsidRPr="00EB7AD7" w:rsidR="0006741C">
        <w:rPr>
          <w:rStyle w:val="normaltextrun"/>
          <w:b w:val="1"/>
          <w:bCs w:val="1"/>
          <w:sz w:val="22"/>
          <w:szCs w:val="22"/>
          <w:shd w:val="clear" w:color="auto" w:fill="FFFFFF"/>
        </w:rPr>
        <w:t>PM de Louveira/SP</w:t>
      </w:r>
      <w:r w:rsidRPr="00EB7AD7" w:rsidR="001F1C01">
        <w:rPr>
          <w:rStyle w:val="normaltextrun"/>
          <w:sz w:val="22"/>
          <w:szCs w:val="22"/>
          <w:shd w:val="clear" w:color="auto" w:fill="FFFFFF"/>
        </w:rPr>
        <w:t xml:space="preserve">, solicitando o </w:t>
      </w:r>
      <w:r w:rsidRPr="00EB7AD7" w:rsidR="00EA7673">
        <w:rPr>
          <w:rStyle w:val="normaltextrun"/>
          <w:sz w:val="22"/>
          <w:szCs w:val="22"/>
          <w:shd w:val="clear" w:color="auto" w:fill="FFFFFF"/>
        </w:rPr>
        <w:t xml:space="preserve">desligamento e substituição do Sr. Felipe Campos Vergueiro como representante titular pelo Sr. Daniel Fernando </w:t>
      </w:r>
      <w:r w:rsidRPr="00EB7AD7" w:rsidR="00EA7673">
        <w:rPr>
          <w:rStyle w:val="normaltextrun"/>
          <w:sz w:val="22"/>
          <w:szCs w:val="22"/>
          <w:shd w:val="clear" w:color="auto" w:fill="FFFFFF"/>
        </w:rPr>
        <w:t>Miqueletto</w:t>
      </w:r>
      <w:r w:rsidRPr="00EB7AD7" w:rsidR="00EA7673">
        <w:rPr>
          <w:rStyle w:val="normaltextrun"/>
          <w:sz w:val="22"/>
          <w:szCs w:val="22"/>
          <w:shd w:val="clear" w:color="auto" w:fill="FFFFFF"/>
        </w:rPr>
        <w:t xml:space="preserve"> e o desligamento do Sr.  Victor Marinheiro e da Sra. Marília Martins Rodrigues de Barros Neto como representantes suplentes e a indicação dos Srs. Vinícius </w:t>
      </w:r>
      <w:r w:rsidRPr="00EB7AD7" w:rsidR="00EA7673">
        <w:rPr>
          <w:rStyle w:val="normaltextrun"/>
          <w:sz w:val="22"/>
          <w:szCs w:val="22"/>
          <w:shd w:val="clear" w:color="auto" w:fill="FFFFFF"/>
        </w:rPr>
        <w:t>Gottschall</w:t>
      </w:r>
      <w:r w:rsidRPr="00EB7AD7" w:rsidR="00EA7673">
        <w:rPr>
          <w:rStyle w:val="normaltextrun"/>
          <w:sz w:val="22"/>
          <w:szCs w:val="22"/>
          <w:shd w:val="clear" w:color="auto" w:fill="FFFFFF"/>
        </w:rPr>
        <w:t xml:space="preserve"> </w:t>
      </w:r>
      <w:r w:rsidRPr="00EB7AD7" w:rsidR="00EA7673">
        <w:rPr>
          <w:rStyle w:val="normaltextrun"/>
          <w:sz w:val="22"/>
          <w:szCs w:val="22"/>
          <w:shd w:val="clear" w:color="auto" w:fill="FFFFFF"/>
        </w:rPr>
        <w:t>Criscuolo</w:t>
      </w:r>
      <w:r w:rsidRPr="00EB7AD7" w:rsidR="00EA7673">
        <w:rPr>
          <w:rStyle w:val="normaltextrun"/>
          <w:sz w:val="22"/>
          <w:szCs w:val="22"/>
          <w:shd w:val="clear" w:color="auto" w:fill="FFFFFF"/>
        </w:rPr>
        <w:t xml:space="preserve">, Gustavo Henrique Tarallo Bossi, Luiz Henrique Dutra Gema, Bruno Muller </w:t>
      </w:r>
      <w:r w:rsidRPr="00EB7AD7" w:rsidR="00EA7673">
        <w:rPr>
          <w:rStyle w:val="normaltextrun"/>
          <w:sz w:val="22"/>
          <w:szCs w:val="22"/>
          <w:shd w:val="clear" w:color="auto" w:fill="FFFFFF"/>
        </w:rPr>
        <w:t>Bigueto</w:t>
      </w:r>
      <w:r w:rsidRPr="00EB7AD7" w:rsidR="00EA7673">
        <w:rPr>
          <w:rStyle w:val="normaltextrun"/>
          <w:sz w:val="22"/>
          <w:szCs w:val="22"/>
          <w:shd w:val="clear" w:color="auto" w:fill="FFFFFF"/>
        </w:rPr>
        <w:t xml:space="preserve">, Rodolfo Duarte de Melo, Mateus Bento Batista Arantes, Israel Silva de Oliveira, José Ricardo </w:t>
      </w:r>
      <w:r w:rsidRPr="00EB7AD7" w:rsidR="00EA7673">
        <w:rPr>
          <w:rStyle w:val="normaltextrun"/>
          <w:sz w:val="22"/>
          <w:szCs w:val="22"/>
          <w:shd w:val="clear" w:color="auto" w:fill="FFFFFF"/>
        </w:rPr>
        <w:t>Verardo</w:t>
      </w:r>
      <w:r w:rsidRPr="00EB7AD7" w:rsidR="00EA7673">
        <w:rPr>
          <w:rStyle w:val="normaltextrun"/>
          <w:sz w:val="22"/>
          <w:szCs w:val="22"/>
          <w:shd w:val="clear" w:color="auto" w:fill="FFFFFF"/>
        </w:rPr>
        <w:t xml:space="preserve">, Lucas </w:t>
      </w:r>
      <w:r w:rsidRPr="00EB7AD7" w:rsidR="00EA7673">
        <w:rPr>
          <w:rStyle w:val="normaltextrun"/>
          <w:sz w:val="22"/>
          <w:szCs w:val="22"/>
          <w:shd w:val="clear" w:color="auto" w:fill="FFFFFF"/>
        </w:rPr>
        <w:t>Strabello</w:t>
      </w:r>
      <w:r w:rsidRPr="00EB7AD7" w:rsidR="00EA7673">
        <w:rPr>
          <w:rStyle w:val="normaltextrun"/>
          <w:sz w:val="22"/>
          <w:szCs w:val="22"/>
          <w:shd w:val="clear" w:color="auto" w:fill="FFFFFF"/>
        </w:rPr>
        <w:t xml:space="preserve"> e indicação das Sras. Carolina </w:t>
      </w:r>
      <w:r w:rsidRPr="00EB7AD7" w:rsidR="00EA7673">
        <w:rPr>
          <w:rStyle w:val="normaltextrun"/>
          <w:sz w:val="22"/>
          <w:szCs w:val="22"/>
          <w:shd w:val="clear" w:color="auto" w:fill="FFFFFF"/>
        </w:rPr>
        <w:t>Mazine</w:t>
      </w:r>
      <w:r w:rsidRPr="00EB7AD7" w:rsidR="00EA7673">
        <w:rPr>
          <w:rStyle w:val="normaltextrun"/>
          <w:sz w:val="22"/>
          <w:szCs w:val="22"/>
          <w:shd w:val="clear" w:color="auto" w:fill="FFFFFF"/>
        </w:rPr>
        <w:t xml:space="preserve"> Alves, Tatiana Fidelis Correia da Silva, Patrícia Regina Siqueira Ferreira Calegari, Rose Mary G. </w:t>
      </w:r>
      <w:r w:rsidRPr="00EB7AD7" w:rsidR="00EA7673">
        <w:rPr>
          <w:rStyle w:val="normaltextrun"/>
          <w:sz w:val="22"/>
          <w:szCs w:val="22"/>
          <w:shd w:val="clear" w:color="auto" w:fill="FFFFFF"/>
        </w:rPr>
        <w:t>Skelton</w:t>
      </w:r>
      <w:r w:rsidRPr="00EB7AD7" w:rsidR="00EA7673">
        <w:rPr>
          <w:rStyle w:val="normaltextrun"/>
          <w:sz w:val="22"/>
          <w:szCs w:val="22"/>
          <w:shd w:val="clear" w:color="auto" w:fill="FFFFFF"/>
        </w:rPr>
        <w:t xml:space="preserve"> </w:t>
      </w:r>
      <w:r w:rsidRPr="00EB7AD7" w:rsidR="00EA7673">
        <w:rPr>
          <w:rStyle w:val="normaltextrun"/>
          <w:sz w:val="22"/>
          <w:szCs w:val="22"/>
          <w:shd w:val="clear" w:color="auto" w:fill="FFFFFF"/>
        </w:rPr>
        <w:t>Celidonio</w:t>
      </w:r>
      <w:r w:rsidRPr="00EB7AD7" w:rsidR="00EA7673">
        <w:rPr>
          <w:rStyle w:val="normaltextrun"/>
          <w:sz w:val="22"/>
          <w:szCs w:val="22"/>
          <w:shd w:val="clear" w:color="auto" w:fill="FFFFFF"/>
        </w:rPr>
        <w:t xml:space="preserve"> e Vanessa Fernanda </w:t>
      </w:r>
      <w:r w:rsidRPr="00EB7AD7" w:rsidR="00EA7673">
        <w:rPr>
          <w:rStyle w:val="normaltextrun"/>
          <w:sz w:val="22"/>
          <w:szCs w:val="22"/>
          <w:shd w:val="clear" w:color="auto" w:fill="FFFFFF"/>
        </w:rPr>
        <w:t>Lourençon</w:t>
      </w:r>
      <w:r w:rsidRPr="00EB7AD7" w:rsidR="00EA7673">
        <w:rPr>
          <w:rStyle w:val="normaltextrun"/>
          <w:sz w:val="22"/>
          <w:szCs w:val="22"/>
          <w:shd w:val="clear" w:color="auto" w:fill="FFFFFF"/>
        </w:rPr>
        <w:t xml:space="preserve"> como representantes suplentes.</w:t>
      </w:r>
      <w:r w:rsidRPr="00EB7AD7" w:rsidR="001F1C01">
        <w:rPr>
          <w:rStyle w:val="normaltextrun"/>
          <w:sz w:val="22"/>
          <w:szCs w:val="22"/>
          <w:shd w:val="clear" w:color="auto" w:fill="FFFFFF"/>
        </w:rPr>
        <w:t xml:space="preserve"> Como essa</w:t>
      </w:r>
      <w:r w:rsidRPr="00EB7AD7" w:rsidR="000C7A95">
        <w:rPr>
          <w:rStyle w:val="normaltextrun"/>
          <w:sz w:val="22"/>
          <w:szCs w:val="22"/>
          <w:shd w:val="clear" w:color="auto" w:fill="FFFFFF"/>
        </w:rPr>
        <w:t>s</w:t>
      </w:r>
      <w:r w:rsidRPr="00EB7AD7" w:rsidR="001F1C01">
        <w:rPr>
          <w:rStyle w:val="normaltextrun"/>
          <w:sz w:val="22"/>
          <w:szCs w:val="22"/>
          <w:shd w:val="clear" w:color="auto" w:fill="FFFFFF"/>
        </w:rPr>
        <w:t xml:space="preserve"> alteraç</w:t>
      </w:r>
      <w:r w:rsidRPr="00EB7AD7" w:rsidR="000C7A95">
        <w:rPr>
          <w:rStyle w:val="normaltextrun"/>
          <w:sz w:val="22"/>
          <w:szCs w:val="22"/>
          <w:shd w:val="clear" w:color="auto" w:fill="FFFFFF"/>
        </w:rPr>
        <w:t>ões</w:t>
      </w:r>
      <w:r w:rsidRPr="00EB7AD7" w:rsidR="001F1C01">
        <w:rPr>
          <w:rStyle w:val="normaltextrun"/>
          <w:sz w:val="22"/>
          <w:szCs w:val="22"/>
          <w:shd w:val="clear" w:color="auto" w:fill="FFFFFF"/>
        </w:rPr>
        <w:t xml:space="preserve"> </w:t>
      </w:r>
      <w:r w:rsidRPr="00EB7AD7" w:rsidR="000C7A95">
        <w:rPr>
          <w:rStyle w:val="normaltextrun"/>
          <w:sz w:val="22"/>
          <w:szCs w:val="22"/>
          <w:shd w:val="clear" w:color="auto" w:fill="FFFFFF"/>
        </w:rPr>
        <w:t>são</w:t>
      </w:r>
      <w:r w:rsidRPr="00EB7AD7" w:rsidR="001F1C01">
        <w:rPr>
          <w:rStyle w:val="normaltextrun"/>
          <w:sz w:val="22"/>
          <w:szCs w:val="22"/>
          <w:shd w:val="clear" w:color="auto" w:fill="FFFFFF"/>
        </w:rPr>
        <w:t xml:space="preserve"> de entidade já participante, </w:t>
      </w:r>
      <w:r w:rsidRPr="00EB7AD7" w:rsidR="000C7A95">
        <w:rPr>
          <w:rStyle w:val="normaltextrun"/>
          <w:sz w:val="22"/>
          <w:szCs w:val="22"/>
          <w:shd w:val="clear" w:color="auto" w:fill="FFFFFF"/>
        </w:rPr>
        <w:t>a</w:t>
      </w:r>
      <w:r w:rsidRPr="00EB7AD7" w:rsidR="001F1C01">
        <w:rPr>
          <w:rStyle w:val="normaltextrun"/>
          <w:sz w:val="22"/>
          <w:szCs w:val="22"/>
          <w:shd w:val="clear" w:color="auto" w:fill="FFFFFF"/>
        </w:rPr>
        <w:t xml:space="preserve"> Sr</w:t>
      </w:r>
      <w:r w:rsidRPr="00EB7AD7" w:rsidR="000C7A95">
        <w:rPr>
          <w:rStyle w:val="normaltextrun"/>
          <w:sz w:val="22"/>
          <w:szCs w:val="22"/>
          <w:shd w:val="clear" w:color="auto" w:fill="FFFFFF"/>
        </w:rPr>
        <w:t>a</w:t>
      </w:r>
      <w:r w:rsidRPr="00EB7AD7" w:rsidR="001F1C01">
        <w:rPr>
          <w:rStyle w:val="normaltextrun"/>
          <w:sz w:val="22"/>
          <w:szCs w:val="22"/>
          <w:shd w:val="clear" w:color="auto" w:fill="FFFFFF"/>
        </w:rPr>
        <w:t xml:space="preserve">. </w:t>
      </w:r>
      <w:r w:rsidRPr="00EB7AD7" w:rsidR="000C7A95">
        <w:rPr>
          <w:rStyle w:val="normaltextrun"/>
          <w:sz w:val="22"/>
          <w:szCs w:val="22"/>
          <w:shd w:val="clear" w:color="auto" w:fill="FFFFFF"/>
        </w:rPr>
        <w:t>Rebeca</w:t>
      </w:r>
      <w:r w:rsidRPr="00EB7AD7" w:rsidR="001F1C01">
        <w:rPr>
          <w:rStyle w:val="normaltextrun"/>
          <w:sz w:val="22"/>
          <w:szCs w:val="22"/>
          <w:shd w:val="clear" w:color="auto" w:fill="FFFFFF"/>
        </w:rPr>
        <w:t xml:space="preserve"> destacou que não cabe aprovação havendo apenas a ciência aos demais membros da CT; </w:t>
      </w:r>
      <w:r w:rsidRPr="00EB7AD7" w:rsidR="001F1C01">
        <w:rPr>
          <w:rStyle w:val="normaltextrun"/>
          <w:b w:val="1"/>
          <w:bCs w:val="1"/>
          <w:sz w:val="22"/>
          <w:szCs w:val="22"/>
          <w:shd w:val="clear" w:color="auto" w:fill="FFFFFF"/>
        </w:rPr>
        <w:t xml:space="preserve">b) </w:t>
      </w:r>
      <w:r w:rsidRPr="00EB7AD7" w:rsidR="001F1C01">
        <w:rPr>
          <w:rStyle w:val="normaltextrun"/>
          <w:sz w:val="22"/>
          <w:szCs w:val="22"/>
          <w:shd w:val="clear" w:color="auto" w:fill="FFFFFF"/>
        </w:rPr>
        <w:t xml:space="preserve">Plano de Capacitação dos membros dos Comitês PCJ: </w:t>
      </w:r>
      <w:r w:rsidRPr="00EB7AD7" w:rsidR="000C7A95">
        <w:rPr>
          <w:rStyle w:val="normaltextrun"/>
          <w:sz w:val="22"/>
          <w:szCs w:val="22"/>
          <w:shd w:val="clear" w:color="auto" w:fill="FFFFFF"/>
        </w:rPr>
        <w:t>a</w:t>
      </w:r>
      <w:r w:rsidRPr="00EB7AD7" w:rsidR="001F1C01">
        <w:rPr>
          <w:rStyle w:val="normaltextrun"/>
          <w:sz w:val="22"/>
          <w:szCs w:val="22"/>
          <w:shd w:val="clear" w:color="auto" w:fill="FFFFFF"/>
        </w:rPr>
        <w:t xml:space="preserve"> Sr</w:t>
      </w:r>
      <w:r w:rsidRPr="00EB7AD7" w:rsidR="000C7A95">
        <w:rPr>
          <w:rStyle w:val="normaltextrun"/>
          <w:sz w:val="22"/>
          <w:szCs w:val="22"/>
          <w:shd w:val="clear" w:color="auto" w:fill="FFFFFF"/>
        </w:rPr>
        <w:t>a</w:t>
      </w:r>
      <w:r w:rsidRPr="00EB7AD7" w:rsidR="001F1C01">
        <w:rPr>
          <w:rStyle w:val="normaltextrun"/>
          <w:sz w:val="22"/>
          <w:szCs w:val="22"/>
          <w:shd w:val="clear" w:color="auto" w:fill="FFFFFF"/>
        </w:rPr>
        <w:t xml:space="preserve">. </w:t>
      </w:r>
      <w:r w:rsidRPr="00EB7AD7" w:rsidR="000C7A95">
        <w:rPr>
          <w:rStyle w:val="normaltextrun"/>
          <w:sz w:val="22"/>
          <w:szCs w:val="22"/>
          <w:shd w:val="clear" w:color="auto" w:fill="FFFFFF"/>
        </w:rPr>
        <w:t>Rebeca</w:t>
      </w:r>
      <w:r w:rsidRPr="00EB7AD7" w:rsidR="001F1C01">
        <w:rPr>
          <w:rStyle w:val="normaltextrun"/>
          <w:sz w:val="22"/>
          <w:szCs w:val="22"/>
          <w:shd w:val="clear" w:color="auto" w:fill="FFFFFF"/>
        </w:rPr>
        <w:t xml:space="preserve"> salientou a importância </w:t>
      </w:r>
      <w:r w:rsidRPr="00EB7AD7" w:rsidR="001F1C01">
        <w:rPr>
          <w:rStyle w:val="normaltextrun"/>
          <w:sz w:val="22"/>
          <w:szCs w:val="22"/>
          <w:shd w:val="clear" w:color="auto" w:fill="FFFFFF"/>
        </w:rPr>
        <w:t>dos</w:t>
      </w:r>
      <w:r w:rsidRPr="00EB7AD7" w:rsidR="001F1C01">
        <w:rPr>
          <w:rStyle w:val="normaltextrun"/>
          <w:sz w:val="22"/>
          <w:szCs w:val="22"/>
          <w:shd w:val="clear" w:color="auto" w:fill="FFFFFF"/>
        </w:rPr>
        <w:lastRenderedPageBreak/>
        <w:t xml:space="preserve"> representantes realizarem cursos de capacitação em plataformas como da Agência Nacional de Águas e Saneamento Básico (ANA) pelo link &lt;</w:t>
      </w:r>
      <w:hyperlink w:tgtFrame="_blank" w:history="1" r:id="Rf8d0db58488f43e8">
        <w:r w:rsidRPr="00EB7AD7" w:rsidR="001F1C01">
          <w:rPr>
            <w:rStyle w:val="normaltextrun"/>
            <w:sz w:val="22"/>
            <w:szCs w:val="22"/>
            <w:u w:val="single"/>
            <w:shd w:val="clear" w:color="auto" w:fill="FFFFFF"/>
          </w:rPr>
          <w:t>https://capacitacao.ana.gov.br</w:t>
        </w:r>
      </w:hyperlink>
      <w:r w:rsidRPr="00EB7AD7" w:rsidR="001F1C01">
        <w:rPr>
          <w:rStyle w:val="normaltextrun"/>
          <w:sz w:val="22"/>
          <w:szCs w:val="22"/>
          <w:shd w:val="clear" w:color="auto" w:fill="FFFFFF"/>
        </w:rPr>
        <w:t>&gt; e do Capacita-SIGRH pelo link &lt;</w:t>
      </w:r>
      <w:hyperlink w:tgtFrame="_blank" w:history="1" r:id="Rfc21815c94cf420b">
        <w:r w:rsidRPr="00EB7AD7" w:rsidR="001F1C01">
          <w:rPr>
            <w:rStyle w:val="normaltextrun"/>
            <w:sz w:val="22"/>
            <w:szCs w:val="22"/>
            <w:u w:val="single"/>
            <w:shd w:val="clear" w:color="auto" w:fill="FFFFFF"/>
          </w:rPr>
          <w:t>https://sigrh.sp.gov.br/capacita</w:t>
        </w:r>
      </w:hyperlink>
      <w:r w:rsidRPr="00EB7AD7" w:rsidR="001F1C01">
        <w:rPr>
          <w:rStyle w:val="normaltextrun"/>
          <w:sz w:val="22"/>
          <w:szCs w:val="22"/>
          <w:shd w:val="clear" w:color="auto" w:fill="FFFFFF"/>
        </w:rPr>
        <w:t xml:space="preserve">&gt;. Reforçou que os cursos disponibilizados na Escola Virtual de Governo (</w:t>
      </w:r>
      <w:r w:rsidRPr="00EB7AD7" w:rsidR="001F1C01">
        <w:rPr>
          <w:rStyle w:val="normaltextrun"/>
          <w:sz w:val="22"/>
          <w:szCs w:val="22"/>
          <w:shd w:val="clear" w:color="auto" w:fill="FFFFFF"/>
        </w:rPr>
        <w:t xml:space="preserve">EV.G</w:t>
      </w:r>
      <w:r w:rsidRPr="00EB7AD7" w:rsidR="001F1C01">
        <w:rPr>
          <w:rStyle w:val="normaltextrun"/>
          <w:sz w:val="22"/>
          <w:szCs w:val="22"/>
          <w:shd w:val="clear" w:color="auto" w:fill="FFFFFF"/>
        </w:rPr>
        <w:t xml:space="preserve">) estão integradas no sistema da ANA com todos os cursos disponibilizados naquela plataforma. Solicitou que os representantes que concluírem cursos encaminhem os certificados de cursos com os temas de meio ambiente e recursos hídricos, realizados em 2023, para o </w:t>
      </w:r>
      <w:r w:rsidRPr="67D5F03D" w:rsidR="001F1C01">
        <w:rPr>
          <w:rStyle w:val="normaltextrun"/>
          <w:i w:val="1"/>
          <w:iCs w:val="1"/>
          <w:sz w:val="22"/>
          <w:szCs w:val="22"/>
          <w:shd w:val="clear" w:color="auto" w:fill="FFFFFF"/>
        </w:rPr>
        <w:t>e-mail</w:t>
      </w:r>
      <w:r w:rsidRPr="00EB7AD7" w:rsidR="001F1C01">
        <w:rPr>
          <w:rStyle w:val="normaltextrun"/>
          <w:sz w:val="22"/>
          <w:szCs w:val="22"/>
          <w:shd w:val="clear" w:color="auto" w:fill="FFFFFF"/>
        </w:rPr>
        <w:t xml:space="preserve"> da SE/PCJ, para que os Comitês PCJ possam atender as metas do Plano de Capacitação dos Comitês PCJ; </w:t>
      </w:r>
      <w:r w:rsidRPr="00EB7AD7" w:rsidR="001F1C01">
        <w:rPr>
          <w:rStyle w:val="normaltextrun"/>
          <w:b w:val="1"/>
          <w:bCs w:val="1"/>
          <w:sz w:val="22"/>
          <w:szCs w:val="22"/>
          <w:shd w:val="clear" w:color="auto" w:fill="FFFFFF"/>
        </w:rPr>
        <w:t>c)</w:t>
      </w:r>
      <w:r w:rsidRPr="00EB7AD7" w:rsidR="001F1C01">
        <w:rPr>
          <w:rStyle w:val="normaltextrun"/>
          <w:sz w:val="22"/>
          <w:szCs w:val="22"/>
          <w:shd w:val="clear" w:color="auto" w:fill="FFFFFF"/>
        </w:rPr>
        <w:t xml:space="preserve"> </w:t>
      </w:r>
      <w:r w:rsidRPr="00EB7AD7" w:rsidR="00181920">
        <w:rPr>
          <w:rStyle w:val="normaltextrun"/>
          <w:sz w:val="22"/>
          <w:szCs w:val="22"/>
          <w:shd w:val="clear" w:color="auto" w:fill="FFFFFF"/>
        </w:rPr>
        <w:t xml:space="preserve">Custeio das diárias dos representantes </w:t>
      </w:r>
      <w:r w:rsidRPr="00EB7AD7" w:rsidR="005C319C">
        <w:rPr>
          <w:rStyle w:val="normaltextrun"/>
          <w:sz w:val="22"/>
          <w:szCs w:val="22"/>
          <w:shd w:val="clear" w:color="auto" w:fill="FFFFFF"/>
        </w:rPr>
        <w:t xml:space="preserve">da sociedade civil em reuniões dos Comitês PCJ: a Sra. Rebeca reforçou que </w:t>
      </w:r>
      <w:r w:rsidRPr="00EB7AD7" w:rsidR="00DB4935">
        <w:rPr>
          <w:rStyle w:val="normaltextrun"/>
          <w:sz w:val="22"/>
          <w:szCs w:val="22"/>
          <w:shd w:val="clear" w:color="auto" w:fill="FFFFFF"/>
        </w:rPr>
        <w:t>um representante de cada membro da sociedade civil pode solicitar diária de custeio para participação de reuniões que não aconte</w:t>
      </w:r>
      <w:r w:rsidRPr="00EB7AD7" w:rsidR="004F41E2">
        <w:rPr>
          <w:rStyle w:val="normaltextrun"/>
          <w:sz w:val="22"/>
          <w:szCs w:val="22"/>
          <w:shd w:val="clear" w:color="auto" w:fill="FFFFFF"/>
        </w:rPr>
        <w:t xml:space="preserve">çam no mesmo município de residência dele. </w:t>
      </w:r>
      <w:r w:rsidRPr="00EB7AD7" w:rsidR="00EF456B">
        <w:rPr>
          <w:rStyle w:val="normaltextrun"/>
          <w:sz w:val="22"/>
          <w:szCs w:val="22"/>
          <w:shd w:val="clear" w:color="auto" w:fill="FFFFFF"/>
        </w:rPr>
        <w:t xml:space="preserve">As solicitações devem ser realizadas com cinco dias de antecedência e um relatório de participação deve ser preenchido até </w:t>
      </w:r>
      <w:r w:rsidRPr="00EB7AD7" w:rsidR="00915D9C">
        <w:rPr>
          <w:rStyle w:val="normaltextrun"/>
          <w:sz w:val="22"/>
          <w:szCs w:val="22"/>
          <w:shd w:val="clear" w:color="auto" w:fill="FFFFFF"/>
        </w:rPr>
        <w:t>dez</w:t>
      </w:r>
      <w:r w:rsidRPr="00EB7AD7" w:rsidR="00EF456B">
        <w:rPr>
          <w:rStyle w:val="normaltextrun"/>
          <w:sz w:val="22"/>
          <w:szCs w:val="22"/>
          <w:shd w:val="clear" w:color="auto" w:fill="FFFFFF"/>
        </w:rPr>
        <w:t xml:space="preserve"> dias após a realização da reunião. Reforçou que no relatório deve conter imagem da lista de presença e o representa</w:t>
      </w:r>
      <w:r w:rsidRPr="00EB7AD7" w:rsidR="006C4B22">
        <w:rPr>
          <w:rStyle w:val="normaltextrun"/>
          <w:sz w:val="22"/>
          <w:szCs w:val="22"/>
          <w:shd w:val="clear" w:color="auto" w:fill="FFFFFF"/>
        </w:rPr>
        <w:t>nte deve lembrar de tirar uma foto da lista com sua assinatura para comprovação. Os documentos de solicitação e comprovação</w:t>
      </w:r>
      <w:r w:rsidRPr="00EB7AD7" w:rsidR="00915D9C">
        <w:rPr>
          <w:rStyle w:val="normaltextrun"/>
          <w:sz w:val="22"/>
          <w:szCs w:val="22"/>
          <w:shd w:val="clear" w:color="auto" w:fill="FFFFFF"/>
        </w:rPr>
        <w:t xml:space="preserve"> e as deliberações </w:t>
      </w:r>
      <w:r w:rsidRPr="00EB7AD7" w:rsidR="00915D9C">
        <w:rPr>
          <w:rStyle w:val="normaltextrun"/>
          <w:color w:val="auto"/>
          <w:sz w:val="22"/>
          <w:szCs w:val="22"/>
          <w:shd w:val="clear" w:color="auto" w:fill="FFFFFF"/>
        </w:rPr>
        <w:t>que regulamentam esse processo</w:t>
      </w:r>
      <w:r w:rsidRPr="00EB7AD7" w:rsidR="006C4B22">
        <w:rPr>
          <w:rStyle w:val="normaltextrun"/>
          <w:color w:val="auto"/>
          <w:sz w:val="22"/>
          <w:szCs w:val="22"/>
          <w:shd w:val="clear" w:color="auto" w:fill="FFFFFF"/>
        </w:rPr>
        <w:t xml:space="preserve"> são acessados neste </w:t>
      </w:r>
      <w:hyperlink w:history="1" r:id="R28671e8ce03b4b6d">
        <w:r w:rsidRPr="67D5F03D" w:rsidR="006C4B22">
          <w:rPr>
            <w:rStyle w:val="Hyperlink"/>
            <w:i w:val="1"/>
            <w:iCs w:val="1"/>
            <w:color w:val="auto"/>
            <w:sz w:val="22"/>
            <w:szCs w:val="22"/>
            <w:shd w:val="clear" w:color="auto" w:fill="FFFFFF"/>
          </w:rPr>
          <w:t>link</w:t>
        </w:r>
      </w:hyperlink>
      <w:r w:rsidRPr="00EB7AD7" w:rsidR="00915D9C">
        <w:rPr>
          <w:rStyle w:val="normaltextrun"/>
          <w:color w:val="auto"/>
          <w:sz w:val="22"/>
          <w:szCs w:val="22"/>
          <w:shd w:val="clear" w:color="auto" w:fill="FFFFFF"/>
        </w:rPr>
        <w:t xml:space="preserve"> e maiores informações, podem ser buscadas junto à Agência </w:t>
      </w:r>
      <w:r w:rsidRPr="00EB7AD7" w:rsidR="00915D9C">
        <w:rPr>
          <w:rStyle w:val="normaltextrun"/>
          <w:sz w:val="22"/>
          <w:szCs w:val="22"/>
          <w:shd w:val="clear" w:color="auto" w:fill="FFFFFF"/>
        </w:rPr>
        <w:t>PCJ</w:t>
      </w:r>
      <w:r w:rsidRPr="00EB7AD7" w:rsidR="006A6B6F">
        <w:rPr>
          <w:rStyle w:val="normaltextrun"/>
          <w:sz w:val="22"/>
          <w:szCs w:val="22"/>
          <w:shd w:val="clear" w:color="auto" w:fill="FFFFFF"/>
        </w:rPr>
        <w:t>;</w:t>
      </w:r>
      <w:r w:rsidRPr="00EB7AD7" w:rsidR="001F1C01">
        <w:rPr>
          <w:rStyle w:val="normaltextrun"/>
          <w:sz w:val="22"/>
          <w:szCs w:val="22"/>
          <w:shd w:val="clear" w:color="auto" w:fill="FFFFFF"/>
        </w:rPr>
        <w:t xml:space="preserve"> </w:t>
      </w:r>
      <w:r w:rsidRPr="00EB7AD7" w:rsidR="006A6B6F">
        <w:rPr>
          <w:rStyle w:val="normaltextrun"/>
          <w:b w:val="1"/>
          <w:bCs w:val="1"/>
          <w:sz w:val="22"/>
          <w:szCs w:val="22"/>
          <w:shd w:val="clear" w:color="auto" w:fill="FFFFFF"/>
        </w:rPr>
        <w:t>d)</w:t>
      </w:r>
      <w:r w:rsidRPr="00EB7AD7" w:rsidR="006A6B6F">
        <w:rPr>
          <w:rStyle w:val="normaltextrun"/>
          <w:sz w:val="22"/>
          <w:szCs w:val="22"/>
          <w:shd w:val="clear" w:color="auto" w:fill="FFFFFF"/>
        </w:rPr>
        <w:t xml:space="preserve"> Próxima </w:t>
      </w:r>
      <w:r w:rsidRPr="00EB7AD7" w:rsidR="001F1C01">
        <w:rPr>
          <w:rStyle w:val="normaltextrun"/>
          <w:sz w:val="22"/>
          <w:szCs w:val="22"/>
          <w:shd w:val="clear" w:color="auto" w:fill="FFFFFF"/>
        </w:rPr>
        <w:t>reuni</w:t>
      </w:r>
      <w:r w:rsidRPr="00EB7AD7" w:rsidR="006A6B6F">
        <w:rPr>
          <w:rStyle w:val="normaltextrun"/>
          <w:sz w:val="22"/>
          <w:szCs w:val="22"/>
          <w:shd w:val="clear" w:color="auto" w:fill="FFFFFF"/>
        </w:rPr>
        <w:t>ão</w:t>
      </w:r>
      <w:r w:rsidRPr="00EB7AD7" w:rsidR="001F1C01">
        <w:rPr>
          <w:rStyle w:val="normaltextrun"/>
          <w:sz w:val="22"/>
          <w:szCs w:val="22"/>
          <w:shd w:val="clear" w:color="auto" w:fill="FFFFFF"/>
        </w:rPr>
        <w:t xml:space="preserve"> agendada dos Comitês PCJ: convidou a todos para participar, destacando que a participação não é obrigatória para não membros, </w:t>
      </w:r>
      <w:r w:rsidRPr="00EB7AD7" w:rsidR="00C23519">
        <w:rPr>
          <w:rStyle w:val="normaltextrun"/>
          <w:sz w:val="22"/>
          <w:szCs w:val="22"/>
          <w:shd w:val="clear" w:color="auto" w:fill="FFFFFF"/>
        </w:rPr>
        <w:t xml:space="preserve">para </w:t>
      </w:r>
      <w:r w:rsidRPr="00EB7AD7" w:rsidR="001F1C01">
        <w:rPr>
          <w:rStyle w:val="normaltextrun"/>
          <w:sz w:val="22"/>
          <w:szCs w:val="22"/>
          <w:shd w:val="clear" w:color="auto" w:fill="FFFFFF"/>
        </w:rPr>
        <w:t>a 29ª Reunião Ordinária dos Comitês PCJ, a ser realizada no dia 30/03/2023, às 9h30</w:t>
      </w:r>
      <w:r w:rsidRPr="00EB7AD7" w:rsidR="00E154F3">
        <w:rPr>
          <w:rStyle w:val="normaltextrun"/>
          <w:sz w:val="22"/>
          <w:szCs w:val="22"/>
          <w:shd w:val="clear" w:color="auto" w:fill="FFFFFF"/>
        </w:rPr>
        <w:t xml:space="preserve"> na Escola de Engenharia de Piracicaba (EEP)</w:t>
      </w:r>
      <w:r w:rsidRPr="00EB7AD7" w:rsidR="001F1C01">
        <w:rPr>
          <w:rStyle w:val="normaltextrun"/>
          <w:sz w:val="22"/>
          <w:szCs w:val="22"/>
          <w:shd w:val="clear" w:color="auto" w:fill="FFFFFF"/>
        </w:rPr>
        <w:t xml:space="preserve"> no município de Piracicaba/SP.</w:t>
      </w:r>
      <w:r w:rsidRPr="00EB7AD7" w:rsidR="00E50A96">
        <w:rPr>
          <w:rStyle w:val="normaltextrun"/>
          <w:sz w:val="22"/>
          <w:szCs w:val="22"/>
          <w:shd w:val="clear" w:color="auto" w:fill="FFFFFF"/>
        </w:rPr>
        <w:t xml:space="preserve"> </w:t>
      </w:r>
      <w:r w:rsidRPr="00EB7AD7" w:rsidR="00046EEC">
        <w:rPr>
          <w:rFonts w:eastAsia="Times New Roman"/>
          <w:b w:val="1"/>
          <w:bCs w:val="1"/>
          <w:color w:val="auto"/>
          <w:sz w:val="22"/>
          <w:szCs w:val="22"/>
        </w:rPr>
        <w:t xml:space="preserve">3. Aprovação da Ata da </w:t>
      </w:r>
      <w:r w:rsidRPr="00EB7AD7" w:rsidR="003334BC">
        <w:rPr>
          <w:rFonts w:eastAsia="Times New Roman"/>
          <w:b w:val="1"/>
          <w:bCs w:val="1"/>
          <w:color w:val="auto"/>
          <w:sz w:val="22"/>
          <w:szCs w:val="22"/>
        </w:rPr>
        <w:t>1</w:t>
      </w:r>
      <w:r w:rsidRPr="00EB7AD7" w:rsidR="0042540E">
        <w:rPr>
          <w:rFonts w:eastAsia="Times New Roman"/>
          <w:b w:val="1"/>
          <w:bCs w:val="1"/>
          <w:color w:val="auto"/>
          <w:sz w:val="22"/>
          <w:szCs w:val="22"/>
        </w:rPr>
        <w:t>5</w:t>
      </w:r>
      <w:r w:rsidRPr="00EB7AD7" w:rsidR="0048373E">
        <w:rPr>
          <w:rFonts w:eastAsia="Times New Roman"/>
          <w:b w:val="1"/>
          <w:bCs w:val="1"/>
          <w:color w:val="auto"/>
          <w:sz w:val="22"/>
          <w:szCs w:val="22"/>
        </w:rPr>
        <w:t>1</w:t>
      </w:r>
      <w:r w:rsidRPr="00EB7AD7" w:rsidR="003334BC">
        <w:rPr>
          <w:rFonts w:eastAsia="Times New Roman"/>
          <w:b w:val="1"/>
          <w:bCs w:val="1"/>
          <w:color w:val="auto"/>
          <w:sz w:val="22"/>
          <w:szCs w:val="22"/>
        </w:rPr>
        <w:t xml:space="preserve">ª Reunião Ordinária, realizada em </w:t>
      </w:r>
      <w:r w:rsidRPr="00EB7AD7" w:rsidR="00E73624">
        <w:rPr>
          <w:rFonts w:eastAsia="Times New Roman"/>
          <w:b w:val="1"/>
          <w:bCs w:val="1"/>
          <w:color w:val="auto"/>
          <w:sz w:val="22"/>
          <w:szCs w:val="22"/>
        </w:rPr>
        <w:t>10/02/2023</w:t>
      </w:r>
      <w:r w:rsidRPr="00EB7AD7" w:rsidR="003334BC">
        <w:rPr>
          <w:rFonts w:eastAsia="Times New Roman"/>
          <w:b w:val="1"/>
          <w:bCs w:val="1"/>
          <w:color w:val="auto"/>
          <w:sz w:val="22"/>
          <w:szCs w:val="22"/>
        </w:rPr>
        <w:t xml:space="preserve">: </w:t>
      </w:r>
      <w:r w:rsidRPr="00EB7AD7" w:rsidR="00046EEC">
        <w:rPr>
          <w:rFonts w:eastAsia="Times New Roman"/>
          <w:color w:val="auto"/>
          <w:sz w:val="22"/>
          <w:szCs w:val="22"/>
        </w:rPr>
        <w:t xml:space="preserve">O Sr. </w:t>
      </w:r>
      <w:r w:rsidRPr="00EB7AD7" w:rsidR="00756635">
        <w:rPr>
          <w:rFonts w:eastAsia="Times New Roman"/>
          <w:color w:val="auto"/>
          <w:sz w:val="22"/>
          <w:szCs w:val="22"/>
        </w:rPr>
        <w:t>Baraldi</w:t>
      </w:r>
      <w:r w:rsidRPr="00EB7AD7" w:rsidR="009444FC">
        <w:rPr>
          <w:rFonts w:eastAsia="Times New Roman"/>
          <w:color w:val="auto"/>
          <w:sz w:val="22"/>
          <w:szCs w:val="22"/>
        </w:rPr>
        <w:t xml:space="preserve"> informou que a minuta de ata </w:t>
      </w:r>
      <w:r w:rsidRPr="00EB7AD7" w:rsidR="001A6C5A">
        <w:rPr>
          <w:rFonts w:eastAsia="Times New Roman"/>
          <w:color w:val="auto"/>
          <w:sz w:val="22"/>
          <w:szCs w:val="22"/>
        </w:rPr>
        <w:t xml:space="preserve">da </w:t>
      </w:r>
      <w:r w:rsidRPr="00EB7AD7" w:rsidR="009444FC">
        <w:rPr>
          <w:rFonts w:eastAsia="Times New Roman"/>
          <w:color w:val="auto"/>
          <w:sz w:val="22"/>
          <w:szCs w:val="22"/>
        </w:rPr>
        <w:t>1</w:t>
      </w:r>
      <w:r w:rsidRPr="00EB7AD7" w:rsidR="0042540E">
        <w:rPr>
          <w:rFonts w:eastAsia="Times New Roman"/>
          <w:color w:val="auto"/>
          <w:sz w:val="22"/>
          <w:szCs w:val="22"/>
        </w:rPr>
        <w:t>5</w:t>
      </w:r>
      <w:r w:rsidRPr="00EB7AD7" w:rsidR="00E73624">
        <w:rPr>
          <w:rFonts w:eastAsia="Times New Roman"/>
          <w:color w:val="auto"/>
          <w:sz w:val="22"/>
          <w:szCs w:val="22"/>
        </w:rPr>
        <w:t>1</w:t>
      </w:r>
      <w:r w:rsidRPr="00EB7AD7" w:rsidR="009444FC">
        <w:rPr>
          <w:rFonts w:eastAsia="Times New Roman"/>
          <w:color w:val="auto"/>
          <w:sz w:val="22"/>
          <w:szCs w:val="22"/>
        </w:rPr>
        <w:t xml:space="preserve">ª Reunião Ordinária </w:t>
      </w:r>
      <w:r w:rsidRPr="00EB7AD7" w:rsidR="009444FC">
        <w:rPr>
          <w:rFonts w:eastAsia="Times New Roman"/>
          <w:sz w:val="22"/>
          <w:szCs w:val="22"/>
        </w:rPr>
        <w:t>da CT-</w:t>
      </w:r>
      <w:r w:rsidRPr="00EB7AD7" w:rsidR="009745F6">
        <w:rPr>
          <w:rFonts w:eastAsia="Times New Roman"/>
          <w:sz w:val="22"/>
          <w:szCs w:val="22"/>
        </w:rPr>
        <w:t>Rural</w:t>
      </w:r>
      <w:r w:rsidRPr="00EB7AD7" w:rsidR="00744174">
        <w:rPr>
          <w:rFonts w:eastAsia="Times New Roman"/>
          <w:sz w:val="22"/>
          <w:szCs w:val="22"/>
        </w:rPr>
        <w:t xml:space="preserve">, realizada em </w:t>
      </w:r>
      <w:r w:rsidRPr="00EB7AD7" w:rsidR="00E73624">
        <w:rPr>
          <w:rFonts w:eastAsia="Times New Roman"/>
          <w:sz w:val="22"/>
          <w:szCs w:val="22"/>
        </w:rPr>
        <w:t>10/02/2023</w:t>
      </w:r>
      <w:r w:rsidRPr="00EB7AD7" w:rsidR="00BE151E">
        <w:rPr>
          <w:rFonts w:eastAsia="Times New Roman"/>
          <w:sz w:val="22"/>
          <w:szCs w:val="22"/>
        </w:rPr>
        <w:t>,</w:t>
      </w:r>
      <w:r w:rsidRPr="00EB7AD7" w:rsidR="009745F6">
        <w:rPr>
          <w:rFonts w:eastAsia="Times New Roman"/>
          <w:sz w:val="22"/>
          <w:szCs w:val="22"/>
        </w:rPr>
        <w:t xml:space="preserve"> </w:t>
      </w:r>
      <w:r w:rsidRPr="00EB7AD7" w:rsidR="00744174">
        <w:rPr>
          <w:rFonts w:eastAsia="Times New Roman"/>
          <w:sz w:val="22"/>
          <w:szCs w:val="22"/>
        </w:rPr>
        <w:t>por videoconferência,</w:t>
      </w:r>
      <w:r w:rsidRPr="00EB7AD7" w:rsidR="009444FC">
        <w:rPr>
          <w:rFonts w:eastAsia="Times New Roman"/>
          <w:sz w:val="22"/>
          <w:szCs w:val="22"/>
        </w:rPr>
        <w:t xml:space="preserve"> fo</w:t>
      </w:r>
      <w:r w:rsidRPr="00EB7AD7" w:rsidR="00BE151E">
        <w:rPr>
          <w:rFonts w:eastAsia="Times New Roman"/>
          <w:sz w:val="22"/>
          <w:szCs w:val="22"/>
        </w:rPr>
        <w:t>i</w:t>
      </w:r>
      <w:r w:rsidRPr="00EB7AD7" w:rsidR="009444FC">
        <w:rPr>
          <w:rFonts w:eastAsia="Times New Roman"/>
          <w:sz w:val="22"/>
          <w:szCs w:val="22"/>
        </w:rPr>
        <w:t xml:space="preserve"> encaminhada junto da convocação da reunião e questionou os membros sobre a necessidade de leitura, sendo dispensada. Na sequência, abriu </w:t>
      </w:r>
      <w:r w:rsidRPr="00EB7AD7" w:rsidR="00046EEC">
        <w:rPr>
          <w:rFonts w:eastAsia="Times New Roman"/>
          <w:sz w:val="22"/>
          <w:szCs w:val="22"/>
        </w:rPr>
        <w:t xml:space="preserve">espaço para manifestação sobre o conteúdo da </w:t>
      </w:r>
      <w:r w:rsidRPr="00EB7AD7" w:rsidR="009444FC">
        <w:rPr>
          <w:rFonts w:eastAsia="Times New Roman"/>
          <w:sz w:val="22"/>
          <w:szCs w:val="22"/>
        </w:rPr>
        <w:t xml:space="preserve">minuta. </w:t>
      </w:r>
      <w:r w:rsidRPr="00EB7AD7" w:rsidR="00BB6251">
        <w:rPr>
          <w:rFonts w:eastAsia="Times New Roman"/>
          <w:sz w:val="22"/>
          <w:szCs w:val="22"/>
        </w:rPr>
        <w:t>Não havendo manifestações</w:t>
      </w:r>
      <w:r w:rsidRPr="00EB7AD7" w:rsidR="009444FC">
        <w:rPr>
          <w:rFonts w:eastAsia="Times New Roman"/>
          <w:sz w:val="22"/>
          <w:szCs w:val="22"/>
        </w:rPr>
        <w:t xml:space="preserve">, </w:t>
      </w:r>
      <w:r w:rsidRPr="00EB7AD7" w:rsidR="003A0918">
        <w:rPr>
          <w:rFonts w:eastAsia="Times New Roman"/>
          <w:sz w:val="22"/>
          <w:szCs w:val="22"/>
        </w:rPr>
        <w:t xml:space="preserve">o Sr. </w:t>
      </w:r>
      <w:r w:rsidRPr="00EB7AD7" w:rsidR="00756635">
        <w:rPr>
          <w:rFonts w:eastAsia="Times New Roman"/>
          <w:sz w:val="22"/>
          <w:szCs w:val="22"/>
        </w:rPr>
        <w:t>Baraldi</w:t>
      </w:r>
      <w:r w:rsidRPr="00EB7AD7" w:rsidR="003A0918">
        <w:rPr>
          <w:rFonts w:eastAsia="Times New Roman"/>
          <w:sz w:val="22"/>
          <w:szCs w:val="22"/>
        </w:rPr>
        <w:t xml:space="preserve"> </w:t>
      </w:r>
      <w:r w:rsidRPr="00EB7AD7" w:rsidR="009444FC">
        <w:rPr>
          <w:rFonts w:eastAsia="Times New Roman"/>
          <w:sz w:val="22"/>
          <w:szCs w:val="22"/>
        </w:rPr>
        <w:t>colocou em apreciação a minuta d</w:t>
      </w:r>
      <w:r w:rsidRPr="00EB7AD7" w:rsidR="00E52E2B">
        <w:rPr>
          <w:rFonts w:eastAsia="Times New Roman"/>
          <w:sz w:val="22"/>
          <w:szCs w:val="22"/>
        </w:rPr>
        <w:t>a</w:t>
      </w:r>
      <w:r w:rsidRPr="00EB7AD7" w:rsidR="009444FC">
        <w:rPr>
          <w:rFonts w:eastAsia="Times New Roman"/>
          <w:sz w:val="22"/>
          <w:szCs w:val="22"/>
        </w:rPr>
        <w:t xml:space="preserve"> ata </w:t>
      </w:r>
      <w:r w:rsidRPr="001E779D" w:rsidR="00744174">
        <w:rPr>
          <w:rFonts w:eastAsia="Times New Roman"/>
          <w:sz w:val="22"/>
          <w:szCs w:val="22"/>
        </w:rPr>
        <w:t>que fo</w:t>
      </w:r>
      <w:r w:rsidRPr="001E779D" w:rsidR="00490BF2">
        <w:rPr>
          <w:rFonts w:eastAsia="Times New Roman"/>
          <w:sz w:val="22"/>
          <w:szCs w:val="22"/>
        </w:rPr>
        <w:t>i</w:t>
      </w:r>
      <w:r w:rsidRPr="001E779D" w:rsidR="009444FC">
        <w:rPr>
          <w:rFonts w:eastAsia="Times New Roman"/>
          <w:sz w:val="22"/>
          <w:szCs w:val="22"/>
        </w:rPr>
        <w:t xml:space="preserve"> aprovada por unanimidade.</w:t>
      </w:r>
      <w:r w:rsidRPr="00EB7AD7" w:rsidR="009444FC">
        <w:rPr>
          <w:rFonts w:eastAsia="Times New Roman"/>
          <w:sz w:val="22"/>
          <w:szCs w:val="22"/>
        </w:rPr>
        <w:t xml:space="preserve"> </w:t>
      </w:r>
      <w:r w:rsidRPr="00EB7AD7" w:rsidR="00744174">
        <w:rPr>
          <w:rFonts w:eastAsia="Times New Roman"/>
          <w:b w:val="1"/>
          <w:bCs w:val="1"/>
          <w:sz w:val="22"/>
          <w:szCs w:val="22"/>
        </w:rPr>
        <w:t xml:space="preserve">4. </w:t>
      </w:r>
      <w:r w:rsidRPr="00EB7AD7" w:rsidR="005635D4">
        <w:rPr>
          <w:rFonts w:eastAsia="Times New Roman"/>
          <w:b w:val="1"/>
          <w:bCs w:val="1"/>
          <w:sz w:val="22"/>
          <w:szCs w:val="22"/>
        </w:rPr>
        <w:t xml:space="preserve">Apresentação da experiência do Plano Municipal de </w:t>
      </w:r>
      <w:r w:rsidRPr="00EB7AD7" w:rsidR="005635D4">
        <w:rPr>
          <w:rFonts w:eastAsia="Times New Roman"/>
          <w:b w:val="1"/>
          <w:bCs w:val="1"/>
          <w:sz w:val="22"/>
          <w:szCs w:val="22"/>
        </w:rPr>
        <w:t>Saneamento Rural da Prefeitura de Capão Bonito/SP – (parceria entre prefeitura municipal de capão bonito e FUNASA/SP)</w:t>
      </w:r>
      <w:r w:rsidRPr="00EB7AD7" w:rsidR="00521A5D">
        <w:rPr>
          <w:rFonts w:eastAsia="Times New Roman"/>
          <w:b w:val="1"/>
          <w:bCs w:val="1"/>
          <w:sz w:val="22"/>
          <w:szCs w:val="22"/>
        </w:rPr>
        <w:t xml:space="preserve">:  </w:t>
      </w:r>
      <w:r w:rsidRPr="00EB7AD7" w:rsidR="00C12A34">
        <w:rPr>
          <w:rFonts w:eastAsia="Times New Roman"/>
          <w:sz w:val="22"/>
          <w:szCs w:val="22"/>
        </w:rPr>
        <w:t>Na sequência,</w:t>
      </w:r>
      <w:r w:rsidRPr="00EB7AD7" w:rsidR="004738F0">
        <w:rPr>
          <w:rFonts w:eastAsia="Times New Roman"/>
          <w:sz w:val="22"/>
          <w:szCs w:val="22"/>
        </w:rPr>
        <w:t xml:space="preserve"> o Sr. Baraldi convidou o </w:t>
      </w:r>
      <w:r w:rsidRPr="00EB7AD7" w:rsidR="00C63B22">
        <w:rPr>
          <w:sz w:val="22"/>
          <w:szCs w:val="22"/>
        </w:rPr>
        <w:t xml:space="preserve">Sr. </w:t>
      </w:r>
      <w:r w:rsidRPr="00EB7AD7" w:rsidR="005635D4">
        <w:rPr>
          <w:sz w:val="22"/>
          <w:szCs w:val="22"/>
        </w:rPr>
        <w:t xml:space="preserve">Rodrigo </w:t>
      </w:r>
      <w:r w:rsidRPr="00EB7AD7" w:rsidR="005635D4">
        <w:rPr>
          <w:sz w:val="22"/>
          <w:szCs w:val="22"/>
        </w:rPr>
        <w:t>Brandini</w:t>
      </w:r>
      <w:r w:rsidRPr="00EB7AD7" w:rsidR="005635D4">
        <w:rPr>
          <w:sz w:val="22"/>
          <w:szCs w:val="22"/>
        </w:rPr>
        <w:t xml:space="preserve"> </w:t>
      </w:r>
      <w:r w:rsidRPr="00EB7AD7" w:rsidR="005635D4">
        <w:rPr>
          <w:sz w:val="22"/>
          <w:szCs w:val="22"/>
        </w:rPr>
        <w:t>Bloes</w:t>
      </w:r>
      <w:r w:rsidRPr="00EB7AD7" w:rsidR="00C63B22">
        <w:rPr>
          <w:sz w:val="22"/>
          <w:szCs w:val="22"/>
        </w:rPr>
        <w:t xml:space="preserve">, </w:t>
      </w:r>
      <w:r w:rsidRPr="00EB7AD7" w:rsidR="001079E2">
        <w:rPr>
          <w:sz w:val="22"/>
          <w:szCs w:val="22"/>
        </w:rPr>
        <w:t>que é engenheiro civil, mestre em Arquitetura, Tecnologia e Cidade, e Coordenador do desenvolvimento do Plano Municipal de Saneamento Rural da Prefeitura de Capão Bonito/SP</w:t>
      </w:r>
      <w:r w:rsidRPr="00EB7AD7" w:rsidR="00065E91">
        <w:rPr>
          <w:sz w:val="22"/>
          <w:szCs w:val="22"/>
        </w:rPr>
        <w:t xml:space="preserve">. </w:t>
      </w:r>
      <w:r w:rsidR="0092722A">
        <w:rPr>
          <w:sz w:val="22"/>
          <w:szCs w:val="22"/>
        </w:rPr>
        <w:t>A Sra. Rosean</w:t>
      </w:r>
      <w:r w:rsidR="00EF262E">
        <w:rPr>
          <w:sz w:val="22"/>
          <w:szCs w:val="22"/>
        </w:rPr>
        <w:t>e Souza, representante da ABES-SP, apresentou o Sr. Rodrigo e informou que o município de Capão Bonito/SP fez parte de um projeto piloto</w:t>
      </w:r>
      <w:r w:rsidR="00D740FB">
        <w:rPr>
          <w:sz w:val="22"/>
          <w:szCs w:val="22"/>
        </w:rPr>
        <w:t xml:space="preserve"> </w:t>
      </w:r>
      <w:r w:rsidR="004C17C1">
        <w:rPr>
          <w:sz w:val="22"/>
          <w:szCs w:val="22"/>
        </w:rPr>
        <w:t>organizado pela</w:t>
      </w:r>
      <w:r w:rsidR="00D740FB">
        <w:rPr>
          <w:sz w:val="22"/>
          <w:szCs w:val="22"/>
        </w:rPr>
        <w:t xml:space="preserve"> Fundação Na</w:t>
      </w:r>
      <w:r w:rsidR="00E573BE">
        <w:rPr>
          <w:sz w:val="22"/>
          <w:szCs w:val="22"/>
        </w:rPr>
        <w:t>cional da Saúde (FUNASA)</w:t>
      </w:r>
      <w:r w:rsidR="006C3509">
        <w:rPr>
          <w:sz w:val="22"/>
          <w:szCs w:val="22"/>
        </w:rPr>
        <w:t xml:space="preserve"> do Ministério da Saúde (MS)</w:t>
      </w:r>
      <w:r w:rsidR="00EC30E6">
        <w:rPr>
          <w:sz w:val="22"/>
          <w:szCs w:val="22"/>
        </w:rPr>
        <w:t xml:space="preserve"> e executado pela empresa Fundação Vanzolini</w:t>
      </w:r>
      <w:r w:rsidR="00EF262E">
        <w:rPr>
          <w:sz w:val="22"/>
          <w:szCs w:val="22"/>
        </w:rPr>
        <w:t xml:space="preserve">, junto </w:t>
      </w:r>
      <w:r w:rsidR="00E573BE">
        <w:rPr>
          <w:sz w:val="22"/>
          <w:szCs w:val="22"/>
        </w:rPr>
        <w:t>d</w:t>
      </w:r>
      <w:r w:rsidR="00EF262E">
        <w:rPr>
          <w:sz w:val="22"/>
          <w:szCs w:val="22"/>
        </w:rPr>
        <w:t>os município</w:t>
      </w:r>
      <w:r w:rsidR="00E573BE">
        <w:rPr>
          <w:sz w:val="22"/>
          <w:szCs w:val="22"/>
        </w:rPr>
        <w:t>s</w:t>
      </w:r>
      <w:r w:rsidR="00EF262E">
        <w:rPr>
          <w:sz w:val="22"/>
          <w:szCs w:val="22"/>
        </w:rPr>
        <w:t xml:space="preserve"> de Tupã/SP, Mogi</w:t>
      </w:r>
      <w:r w:rsidR="00D740FB">
        <w:rPr>
          <w:sz w:val="22"/>
          <w:szCs w:val="22"/>
        </w:rPr>
        <w:t xml:space="preserve"> das Cruzes</w:t>
      </w:r>
      <w:r w:rsidR="00EF262E">
        <w:rPr>
          <w:sz w:val="22"/>
          <w:szCs w:val="22"/>
        </w:rPr>
        <w:t xml:space="preserve">/SP e </w:t>
      </w:r>
      <w:r w:rsidR="00D740FB">
        <w:rPr>
          <w:sz w:val="22"/>
          <w:szCs w:val="22"/>
        </w:rPr>
        <w:t>São Vicente/SP</w:t>
      </w:r>
      <w:r w:rsidR="00EC30E6">
        <w:rPr>
          <w:sz w:val="22"/>
          <w:szCs w:val="22"/>
        </w:rPr>
        <w:t xml:space="preserve"> e </w:t>
      </w:r>
      <w:r w:rsidR="00EF262E">
        <w:rPr>
          <w:sz w:val="22"/>
          <w:szCs w:val="22"/>
        </w:rPr>
        <w:t>explic</w:t>
      </w:r>
      <w:r w:rsidR="00EC30E6">
        <w:rPr>
          <w:sz w:val="22"/>
          <w:szCs w:val="22"/>
        </w:rPr>
        <w:t>ou</w:t>
      </w:r>
      <w:r w:rsidR="00EF262E">
        <w:rPr>
          <w:sz w:val="22"/>
          <w:szCs w:val="22"/>
        </w:rPr>
        <w:t xml:space="preserve"> que o</w:t>
      </w:r>
      <w:r w:rsidR="00960EAF">
        <w:rPr>
          <w:sz w:val="22"/>
          <w:szCs w:val="22"/>
        </w:rPr>
        <w:t xml:space="preserve"> projeto visa ser menos burocrático e mais adequado à realidade local.</w:t>
      </w:r>
      <w:r w:rsidR="00EF262E">
        <w:rPr>
          <w:sz w:val="22"/>
          <w:szCs w:val="22"/>
        </w:rPr>
        <w:t xml:space="preserve"> </w:t>
      </w:r>
      <w:r w:rsidRPr="00EB7AD7" w:rsidR="00065E91">
        <w:rPr>
          <w:sz w:val="22"/>
          <w:szCs w:val="22"/>
        </w:rPr>
        <w:t xml:space="preserve">O Sr. Rodrigo </w:t>
      </w:r>
      <w:r w:rsidR="00960EAF">
        <w:rPr>
          <w:sz w:val="22"/>
          <w:szCs w:val="22"/>
        </w:rPr>
        <w:t xml:space="preserve">agradeceu a oportunidade e </w:t>
      </w:r>
      <w:r w:rsidR="00231D34">
        <w:rPr>
          <w:sz w:val="22"/>
          <w:szCs w:val="22"/>
        </w:rPr>
        <w:t xml:space="preserve">fez a apresentação do processo de desenvolvimento do PMSR de Capão Bonito/SP. O Sr. Rodrigo explicou que </w:t>
      </w:r>
      <w:r w:rsidR="002B0EC2">
        <w:rPr>
          <w:sz w:val="22"/>
          <w:szCs w:val="22"/>
        </w:rPr>
        <w:t xml:space="preserve">o município fica a 250 km </w:t>
      </w:r>
      <w:r w:rsidR="001F1FB5">
        <w:rPr>
          <w:sz w:val="22"/>
          <w:szCs w:val="22"/>
        </w:rPr>
        <w:t xml:space="preserve">(duzentos e cinquenta quilômetros) </w:t>
      </w:r>
      <w:r w:rsidR="002B0EC2">
        <w:rPr>
          <w:sz w:val="22"/>
          <w:szCs w:val="22"/>
        </w:rPr>
        <w:t>de distância da capital e possui um vasto território rural</w:t>
      </w:r>
      <w:r w:rsidR="00D60E04">
        <w:rPr>
          <w:sz w:val="22"/>
          <w:szCs w:val="22"/>
        </w:rPr>
        <w:t xml:space="preserve">, compreendendo 65 </w:t>
      </w:r>
      <w:r w:rsidR="004F0A17">
        <w:rPr>
          <w:sz w:val="22"/>
          <w:szCs w:val="22"/>
        </w:rPr>
        <w:t xml:space="preserve">(sessenta e cinco) </w:t>
      </w:r>
      <w:r w:rsidR="00D60E04">
        <w:rPr>
          <w:sz w:val="22"/>
          <w:szCs w:val="22"/>
        </w:rPr>
        <w:t xml:space="preserve">bairros rurais e uma população rural estimada de 6,7 mil </w:t>
      </w:r>
      <w:r w:rsidR="004F0A17">
        <w:rPr>
          <w:sz w:val="22"/>
          <w:szCs w:val="22"/>
        </w:rPr>
        <w:t>(seis mil e setecentos</w:t>
      </w:r>
      <w:r w:rsidR="00C3559E">
        <w:rPr>
          <w:sz w:val="22"/>
          <w:szCs w:val="22"/>
        </w:rPr>
        <w:t xml:space="preserve">) </w:t>
      </w:r>
      <w:r w:rsidR="00D60E04">
        <w:rPr>
          <w:sz w:val="22"/>
          <w:szCs w:val="22"/>
        </w:rPr>
        <w:t xml:space="preserve">dentre os 47 mil </w:t>
      </w:r>
      <w:r w:rsidR="00C3559E">
        <w:rPr>
          <w:sz w:val="22"/>
          <w:szCs w:val="22"/>
        </w:rPr>
        <w:t xml:space="preserve">(quarenta e sete mil) </w:t>
      </w:r>
      <w:r w:rsidR="00D60E04">
        <w:rPr>
          <w:sz w:val="22"/>
          <w:szCs w:val="22"/>
        </w:rPr>
        <w:t>habitantes do município</w:t>
      </w:r>
      <w:r w:rsidR="00CA284F">
        <w:rPr>
          <w:sz w:val="22"/>
          <w:szCs w:val="22"/>
        </w:rPr>
        <w:t xml:space="preserve">. O objetivo do PMSR é garantir a saúde da população e a qualidade do meio ambiente. </w:t>
      </w:r>
      <w:r w:rsidR="00453EAB">
        <w:rPr>
          <w:sz w:val="22"/>
          <w:szCs w:val="22"/>
        </w:rPr>
        <w:t>O projeto foi iniciado em novembro/2022</w:t>
      </w:r>
      <w:r w:rsidR="00E4618A">
        <w:rPr>
          <w:sz w:val="22"/>
          <w:szCs w:val="22"/>
        </w:rPr>
        <w:t xml:space="preserve"> e no mês de dezembro/22 foi formado um Comitê Executivo e um Grupo Técnico de Acompanhamento com representantes </w:t>
      </w:r>
      <w:r w:rsidR="00506799">
        <w:rPr>
          <w:sz w:val="22"/>
          <w:szCs w:val="22"/>
        </w:rPr>
        <w:t>da soc</w:t>
      </w:r>
      <w:r w:rsidR="003B4E64">
        <w:rPr>
          <w:sz w:val="22"/>
          <w:szCs w:val="22"/>
        </w:rPr>
        <w:t>ie</w:t>
      </w:r>
      <w:r w:rsidR="00506799">
        <w:rPr>
          <w:sz w:val="22"/>
          <w:szCs w:val="22"/>
        </w:rPr>
        <w:t>dade civil, empresa de saneamento e prefeitura</w:t>
      </w:r>
      <w:r w:rsidR="004D5791">
        <w:rPr>
          <w:sz w:val="22"/>
          <w:szCs w:val="22"/>
        </w:rPr>
        <w:t xml:space="preserve">. A proposta foi apresentada </w:t>
      </w:r>
      <w:r w:rsidR="005679F7">
        <w:rPr>
          <w:sz w:val="22"/>
          <w:szCs w:val="22"/>
        </w:rPr>
        <w:t>e</w:t>
      </w:r>
      <w:r w:rsidR="00767ECE">
        <w:rPr>
          <w:sz w:val="22"/>
          <w:szCs w:val="22"/>
        </w:rPr>
        <w:t>m</w:t>
      </w:r>
      <w:r w:rsidR="005679F7">
        <w:rPr>
          <w:sz w:val="22"/>
          <w:szCs w:val="22"/>
        </w:rPr>
        <w:t xml:space="preserve"> reunião </w:t>
      </w:r>
      <w:r w:rsidR="00767ECE">
        <w:rPr>
          <w:sz w:val="22"/>
          <w:szCs w:val="22"/>
        </w:rPr>
        <w:t>d</w:t>
      </w:r>
      <w:r w:rsidR="005679F7">
        <w:rPr>
          <w:sz w:val="22"/>
          <w:szCs w:val="22"/>
        </w:rPr>
        <w:t>o Conselho Municipal de Desenvolvimento Rural</w:t>
      </w:r>
      <w:r w:rsidR="00714B59">
        <w:rPr>
          <w:sz w:val="22"/>
          <w:szCs w:val="22"/>
        </w:rPr>
        <w:t xml:space="preserve"> em dezembro/22. O Sr. </w:t>
      </w:r>
      <w:r w:rsidR="000B65F7">
        <w:rPr>
          <w:sz w:val="22"/>
          <w:szCs w:val="22"/>
        </w:rPr>
        <w:t>Reinaldo José Daniel</w:t>
      </w:r>
      <w:r w:rsidR="00714B59">
        <w:rPr>
          <w:sz w:val="22"/>
          <w:szCs w:val="22"/>
        </w:rPr>
        <w:t xml:space="preserve">, diretor de meio ambiente de Capão Bonito/SP, informou sobre </w:t>
      </w:r>
      <w:r w:rsidR="00767ECE">
        <w:rPr>
          <w:sz w:val="22"/>
          <w:szCs w:val="22"/>
        </w:rPr>
        <w:t>o processo de</w:t>
      </w:r>
      <w:r w:rsidR="001E531A">
        <w:rPr>
          <w:sz w:val="22"/>
          <w:szCs w:val="22"/>
        </w:rPr>
        <w:t xml:space="preserve"> mobilização </w:t>
      </w:r>
      <w:r w:rsidR="00767ECE">
        <w:rPr>
          <w:sz w:val="22"/>
          <w:szCs w:val="22"/>
        </w:rPr>
        <w:t xml:space="preserve">social </w:t>
      </w:r>
      <w:r w:rsidR="001E531A">
        <w:rPr>
          <w:sz w:val="22"/>
          <w:szCs w:val="22"/>
        </w:rPr>
        <w:t>e</w:t>
      </w:r>
      <w:r w:rsidR="00767ECE">
        <w:rPr>
          <w:sz w:val="22"/>
          <w:szCs w:val="22"/>
        </w:rPr>
        <w:t xml:space="preserve"> consequente </w:t>
      </w:r>
      <w:r w:rsidR="001E531A">
        <w:rPr>
          <w:sz w:val="22"/>
          <w:szCs w:val="22"/>
        </w:rPr>
        <w:t>apoio dos conselheiros para a proposta</w:t>
      </w:r>
      <w:r w:rsidRPr="00EB7AD7" w:rsidR="00D744E8">
        <w:rPr>
          <w:rFonts w:eastAsia="Times New Roman"/>
          <w:sz w:val="22"/>
          <w:szCs w:val="22"/>
        </w:rPr>
        <w:t>.</w:t>
      </w:r>
      <w:r w:rsidR="00634EBC">
        <w:rPr>
          <w:rFonts w:eastAsia="Times New Roman"/>
          <w:sz w:val="22"/>
          <w:szCs w:val="22"/>
        </w:rPr>
        <w:t xml:space="preserve"> O Sr. Rodrigo </w:t>
      </w:r>
      <w:r w:rsidR="001053EC">
        <w:rPr>
          <w:rFonts w:eastAsia="Times New Roman"/>
          <w:sz w:val="22"/>
          <w:szCs w:val="22"/>
        </w:rPr>
        <w:t xml:space="preserve">informou que foram planejadas e executadas doze oficinas </w:t>
      </w:r>
      <w:r w:rsidR="00C77C46">
        <w:rPr>
          <w:rFonts w:eastAsia="Times New Roman"/>
          <w:sz w:val="22"/>
          <w:szCs w:val="22"/>
        </w:rPr>
        <w:t xml:space="preserve">participativas </w:t>
      </w:r>
      <w:r w:rsidR="001053EC">
        <w:rPr>
          <w:rFonts w:eastAsia="Times New Roman"/>
          <w:sz w:val="22"/>
          <w:szCs w:val="22"/>
        </w:rPr>
        <w:t>em bairros rurais</w:t>
      </w:r>
      <w:r w:rsidR="00D64B7E">
        <w:rPr>
          <w:rFonts w:eastAsia="Times New Roman"/>
          <w:sz w:val="22"/>
          <w:szCs w:val="22"/>
        </w:rPr>
        <w:t xml:space="preserve"> agrupados por proximidade.</w:t>
      </w:r>
      <w:r w:rsidR="00B31FA6">
        <w:rPr>
          <w:rFonts w:eastAsia="Times New Roman"/>
          <w:sz w:val="22"/>
          <w:szCs w:val="22"/>
        </w:rPr>
        <w:t xml:space="preserve"> A metodologia do trabalho foi a contribuição por meio do “muro dos problemas” e a “árvore das soluções” para os quatro temas do saneamento básico.</w:t>
      </w:r>
      <w:r w:rsidR="00D40194">
        <w:rPr>
          <w:rFonts w:eastAsia="Times New Roman"/>
          <w:sz w:val="22"/>
          <w:szCs w:val="22"/>
        </w:rPr>
        <w:t xml:space="preserve"> Na sequência, são </w:t>
      </w:r>
      <w:r w:rsidR="00D40194">
        <w:rPr>
          <w:rFonts w:eastAsia="Times New Roman"/>
          <w:sz w:val="22"/>
          <w:szCs w:val="22"/>
        </w:rPr>
        <w:t xml:space="preserve">pensadas</w:t>
      </w:r>
      <w:r w:rsidR="00D40194">
        <w:rPr>
          <w:rFonts w:eastAsia="Times New Roman"/>
          <w:sz w:val="22"/>
          <w:szCs w:val="22"/>
        </w:rPr>
        <w:t xml:space="preserve"> </w:t>
      </w:r>
      <w:r w:rsidR="00E94E58">
        <w:rPr>
          <w:rFonts w:eastAsia="Times New Roman"/>
          <w:sz w:val="22"/>
          <w:szCs w:val="22"/>
        </w:rPr>
        <w:t xml:space="preserve">diretrizes e ações para solucionar os problemas, na visão daquele grupo reunido, que vão subsidiar </w:t>
      </w:r>
      <w:r w:rsidR="00EF471F">
        <w:rPr>
          <w:rFonts w:eastAsia="Times New Roman"/>
          <w:sz w:val="22"/>
          <w:szCs w:val="22"/>
        </w:rPr>
        <w:t xml:space="preserve">os técnicos que elaborarão o plano. </w:t>
      </w:r>
      <w:r w:rsidR="001E18E9">
        <w:rPr>
          <w:rFonts w:eastAsia="Times New Roman"/>
          <w:sz w:val="22"/>
          <w:szCs w:val="22"/>
        </w:rPr>
        <w:t xml:space="preserve">Nas </w:t>
      </w:r>
      <w:r w:rsidR="00D545FA">
        <w:rPr>
          <w:rFonts w:eastAsia="Times New Roman"/>
          <w:sz w:val="22"/>
          <w:szCs w:val="22"/>
        </w:rPr>
        <w:t>reuni</w:t>
      </w:r>
      <w:r w:rsidR="001E18E9">
        <w:rPr>
          <w:rFonts w:eastAsia="Times New Roman"/>
          <w:sz w:val="22"/>
          <w:szCs w:val="22"/>
        </w:rPr>
        <w:t>ões</w:t>
      </w:r>
      <w:r w:rsidR="00D545FA">
        <w:rPr>
          <w:rFonts w:eastAsia="Times New Roman"/>
          <w:sz w:val="22"/>
          <w:szCs w:val="22"/>
        </w:rPr>
        <w:t>,</w:t>
      </w:r>
      <w:r w:rsidR="001E18E9">
        <w:rPr>
          <w:rFonts w:eastAsia="Times New Roman"/>
          <w:sz w:val="22"/>
          <w:szCs w:val="22"/>
        </w:rPr>
        <w:t xml:space="preserve"> cinco</w:t>
      </w:r>
      <w:r w:rsidR="00D545FA">
        <w:rPr>
          <w:rFonts w:eastAsia="Times New Roman"/>
          <w:sz w:val="22"/>
          <w:szCs w:val="22"/>
        </w:rPr>
        <w:t xml:space="preserve"> delegados representantes </w:t>
      </w:r>
      <w:r w:rsidR="001E18E9">
        <w:rPr>
          <w:rFonts w:eastAsia="Times New Roman"/>
          <w:sz w:val="22"/>
          <w:szCs w:val="22"/>
        </w:rPr>
        <w:t xml:space="preserve">foram </w:t>
      </w:r>
      <w:r w:rsidR="00D545FA">
        <w:rPr>
          <w:rFonts w:eastAsia="Times New Roman"/>
          <w:sz w:val="22"/>
          <w:szCs w:val="22"/>
        </w:rPr>
        <w:t>eleitos para o acompanhamento</w:t>
      </w:r>
      <w:r w:rsidR="001E18E9">
        <w:rPr>
          <w:rFonts w:eastAsia="Times New Roman"/>
          <w:sz w:val="22"/>
          <w:szCs w:val="22"/>
        </w:rPr>
        <w:t xml:space="preserve"> dos trabalhos</w:t>
      </w:r>
      <w:r w:rsidR="00D545FA">
        <w:rPr>
          <w:rFonts w:eastAsia="Times New Roman"/>
          <w:sz w:val="22"/>
          <w:szCs w:val="22"/>
        </w:rPr>
        <w:t>.</w:t>
      </w:r>
      <w:r w:rsidR="00B92A93">
        <w:rPr>
          <w:rFonts w:eastAsia="Times New Roman"/>
          <w:sz w:val="22"/>
          <w:szCs w:val="22"/>
        </w:rPr>
        <w:t xml:space="preserve"> Na sequência, visitas técnicas e </w:t>
      </w:r>
      <w:r w:rsidR="3871F1C1">
        <w:rPr>
          <w:rFonts w:eastAsia="Times New Roman"/>
          <w:sz w:val="22"/>
          <w:szCs w:val="22"/>
        </w:rPr>
        <w:t xml:space="preserve">questionários aos</w:t>
      </w:r>
      <w:r w:rsidR="00B92A93">
        <w:rPr>
          <w:rFonts w:eastAsia="Times New Roman"/>
          <w:sz w:val="22"/>
          <w:szCs w:val="22"/>
        </w:rPr>
        <w:lastRenderedPageBreak/>
        <w:t xml:space="preserve"> usuários foram executados para realização do diagnóstico. </w:t>
      </w:r>
      <w:r w:rsidR="47919011">
        <w:rPr>
          <w:rFonts w:eastAsia="Times New Roman"/>
          <w:sz w:val="22"/>
          <w:szCs w:val="22"/>
        </w:rPr>
        <w:t xml:space="preserve">O cronograma dos trabalhos vai</w:t>
      </w:r>
      <w:r w:rsidR="00F96E54">
        <w:rPr>
          <w:rFonts w:eastAsia="Times New Roman"/>
          <w:sz w:val="22"/>
          <w:szCs w:val="22"/>
        </w:rPr>
        <w:t xml:space="preserve"> até o mês de junho/23 e há a integração com outros planos existentes ou em conclusão como Plano Diretor, Municipal de Saneamento Básico e o Plano de Mata Atlântica. </w:t>
      </w:r>
      <w:r w:rsidR="0011476C">
        <w:rPr>
          <w:rFonts w:eastAsia="Times New Roman"/>
          <w:sz w:val="22"/>
          <w:szCs w:val="22"/>
        </w:rPr>
        <w:t xml:space="preserve">A Sra. Roseane Souza, representante da ABES-SP, explicou que foi elaborado um questionário para levantamento de informações com visitas casa-a-casa e outro para levantamento de informações comunitárias e por questão de custo e tempo, a segunda proposta foi </w:t>
      </w:r>
      <w:r w:rsidR="0011476C">
        <w:rPr>
          <w:rFonts w:eastAsia="Times New Roman"/>
          <w:sz w:val="22"/>
          <w:szCs w:val="22"/>
        </w:rPr>
        <w:t>a escolhida</w:t>
      </w:r>
      <w:r w:rsidR="0011476C">
        <w:rPr>
          <w:rFonts w:eastAsia="Times New Roman"/>
          <w:sz w:val="22"/>
          <w:szCs w:val="22"/>
        </w:rPr>
        <w:t xml:space="preserve"> para ser implementada em Capão Bonito/SP e que </w:t>
      </w:r>
      <w:r w:rsidR="00B11E54">
        <w:rPr>
          <w:rFonts w:eastAsia="Times New Roman"/>
          <w:sz w:val="22"/>
          <w:szCs w:val="22"/>
        </w:rPr>
        <w:t>demais</w:t>
      </w:r>
      <w:r w:rsidR="0011476C">
        <w:rPr>
          <w:rFonts w:eastAsia="Times New Roman"/>
          <w:sz w:val="22"/>
          <w:szCs w:val="22"/>
        </w:rPr>
        <w:t xml:space="preserve"> informações necessárias poderão ser buscadas num processo posterior de revisão do Plano, já que o recurso</w:t>
      </w:r>
      <w:r w:rsidR="00B11E54">
        <w:rPr>
          <w:rFonts w:eastAsia="Times New Roman"/>
          <w:sz w:val="22"/>
          <w:szCs w:val="22"/>
        </w:rPr>
        <w:t xml:space="preserve"> disponível</w:t>
      </w:r>
      <w:r w:rsidR="0011476C">
        <w:rPr>
          <w:rFonts w:eastAsia="Times New Roman"/>
          <w:sz w:val="22"/>
          <w:szCs w:val="22"/>
        </w:rPr>
        <w:t xml:space="preserve"> é insuficiente. </w:t>
      </w:r>
      <w:r w:rsidR="007254F7">
        <w:rPr>
          <w:rFonts w:eastAsia="Times New Roman"/>
          <w:sz w:val="22"/>
          <w:szCs w:val="22"/>
        </w:rPr>
        <w:t xml:space="preserve">O Sr. Baraldi agradeceu a apresentação e </w:t>
      </w:r>
      <w:r w:rsidR="003C704A">
        <w:rPr>
          <w:rFonts w:eastAsia="Times New Roman"/>
          <w:sz w:val="22"/>
          <w:szCs w:val="22"/>
        </w:rPr>
        <w:t xml:space="preserve">abriu para dúvidas e esclarecimentos. O Dr. Rodrigo Garcia, promotor do </w:t>
      </w:r>
      <w:r w:rsidR="00B11E54">
        <w:rPr>
          <w:rFonts w:eastAsia="Times New Roman"/>
          <w:sz w:val="22"/>
          <w:szCs w:val="22"/>
        </w:rPr>
        <w:t xml:space="preserve">MP </w:t>
      </w:r>
      <w:r w:rsidR="003C704A">
        <w:rPr>
          <w:rFonts w:eastAsia="Times New Roman"/>
          <w:sz w:val="22"/>
          <w:szCs w:val="22"/>
        </w:rPr>
        <w:t xml:space="preserve">GAEMA-PCJ, parabenizou o trabalho realizado e questionou sobre </w:t>
      </w:r>
      <w:r w:rsidR="00BE31FA">
        <w:rPr>
          <w:rFonts w:eastAsia="Times New Roman"/>
          <w:sz w:val="22"/>
          <w:szCs w:val="22"/>
        </w:rPr>
        <w:t xml:space="preserve">a </w:t>
      </w:r>
      <w:r w:rsidR="00EF7A9B">
        <w:rPr>
          <w:rFonts w:eastAsia="Times New Roman"/>
          <w:sz w:val="22"/>
          <w:szCs w:val="22"/>
        </w:rPr>
        <w:t>forma de levantamento de informações das necessidades das proprie</w:t>
      </w:r>
      <w:r w:rsidR="00DC26FE">
        <w:rPr>
          <w:rFonts w:eastAsia="Times New Roman"/>
          <w:sz w:val="22"/>
          <w:szCs w:val="22"/>
        </w:rPr>
        <w:t>dade</w:t>
      </w:r>
      <w:r w:rsidR="00EF7A9B">
        <w:rPr>
          <w:rFonts w:eastAsia="Times New Roman"/>
          <w:sz w:val="22"/>
          <w:szCs w:val="22"/>
        </w:rPr>
        <w:t>s rurais</w:t>
      </w:r>
      <w:r w:rsidR="004F3376">
        <w:rPr>
          <w:rFonts w:eastAsia="Times New Roman"/>
          <w:sz w:val="22"/>
          <w:szCs w:val="22"/>
        </w:rPr>
        <w:t xml:space="preserve">. Questionou sobre </w:t>
      </w:r>
      <w:r w:rsidR="001B14A1">
        <w:rPr>
          <w:rFonts w:eastAsia="Times New Roman"/>
          <w:sz w:val="22"/>
          <w:szCs w:val="22"/>
        </w:rPr>
        <w:t>a metodologia de acompanhamento da implementação das ações para não perder o investimento realizado</w:t>
      </w:r>
      <w:r w:rsidR="00EF7A9B">
        <w:rPr>
          <w:rFonts w:eastAsia="Times New Roman"/>
          <w:sz w:val="22"/>
          <w:szCs w:val="22"/>
        </w:rPr>
        <w:t xml:space="preserve">. O Sr. Rodrigo </w:t>
      </w:r>
      <w:r w:rsidR="00EF7A9B">
        <w:rPr>
          <w:rFonts w:eastAsia="Times New Roman"/>
          <w:sz w:val="22"/>
          <w:szCs w:val="22"/>
        </w:rPr>
        <w:t xml:space="preserve">Bloes</w:t>
      </w:r>
      <w:r w:rsidR="00EF7A9B">
        <w:rPr>
          <w:rFonts w:eastAsia="Times New Roman"/>
          <w:sz w:val="22"/>
          <w:szCs w:val="22"/>
        </w:rPr>
        <w:t xml:space="preserve"> explicou que a </w:t>
      </w:r>
      <w:r w:rsidR="00230EE6">
        <w:rPr>
          <w:rFonts w:eastAsia="Times New Roman"/>
          <w:sz w:val="22"/>
          <w:szCs w:val="22"/>
        </w:rPr>
        <w:t xml:space="preserve">característica das propriedades rurais é bem diversa e a expectativa de levantamento </w:t>
      </w:r>
      <w:r w:rsidR="00871908">
        <w:rPr>
          <w:rFonts w:eastAsia="Times New Roman"/>
          <w:sz w:val="22"/>
          <w:szCs w:val="22"/>
        </w:rPr>
        <w:t>das necessidade</w:t>
      </w:r>
      <w:r w:rsidR="0046308A">
        <w:rPr>
          <w:rFonts w:eastAsia="Times New Roman"/>
          <w:sz w:val="22"/>
          <w:szCs w:val="22"/>
        </w:rPr>
        <w:t>s</w:t>
      </w:r>
      <w:r w:rsidR="00871908">
        <w:rPr>
          <w:rFonts w:eastAsia="Times New Roman"/>
          <w:sz w:val="22"/>
          <w:szCs w:val="22"/>
        </w:rPr>
        <w:t xml:space="preserve"> </w:t>
      </w:r>
      <w:r w:rsidR="00230EE6">
        <w:rPr>
          <w:rFonts w:eastAsia="Times New Roman"/>
          <w:sz w:val="22"/>
          <w:szCs w:val="22"/>
        </w:rPr>
        <w:t xml:space="preserve">é </w:t>
      </w:r>
      <w:r w:rsidR="00871908">
        <w:rPr>
          <w:rFonts w:eastAsia="Times New Roman"/>
          <w:sz w:val="22"/>
          <w:szCs w:val="22"/>
        </w:rPr>
        <w:t>por meio dos questionários</w:t>
      </w:r>
      <w:r w:rsidR="00541853">
        <w:rPr>
          <w:rFonts w:eastAsia="Times New Roman"/>
          <w:sz w:val="22"/>
          <w:szCs w:val="22"/>
        </w:rPr>
        <w:t>,</w:t>
      </w:r>
      <w:r w:rsidR="00B92D39">
        <w:rPr>
          <w:rFonts w:eastAsia="Times New Roman"/>
          <w:sz w:val="22"/>
          <w:szCs w:val="22"/>
        </w:rPr>
        <w:t xml:space="preserve"> oficinas </w:t>
      </w:r>
      <w:r w:rsidR="00541853">
        <w:rPr>
          <w:rFonts w:eastAsia="Times New Roman"/>
          <w:sz w:val="22"/>
          <w:szCs w:val="22"/>
        </w:rPr>
        <w:t>e visitas técnicas em todos os bairros, mas não abrangendo visita em todas as moradias</w:t>
      </w:r>
      <w:r w:rsidR="003C704A">
        <w:rPr>
          <w:rFonts w:eastAsia="Times New Roman"/>
          <w:sz w:val="22"/>
          <w:szCs w:val="22"/>
        </w:rPr>
        <w:t xml:space="preserve">. </w:t>
      </w:r>
      <w:r w:rsidR="001B14A1">
        <w:rPr>
          <w:rFonts w:eastAsia="Times New Roman"/>
          <w:sz w:val="22"/>
          <w:szCs w:val="22"/>
        </w:rPr>
        <w:t xml:space="preserve">Quanto ao acompanhamento da implementação, o Sr. Rodrigo informou que o plano não definiu ainda a forma de </w:t>
      </w:r>
      <w:r w:rsidR="00495797">
        <w:rPr>
          <w:rFonts w:eastAsia="Times New Roman"/>
          <w:sz w:val="22"/>
          <w:szCs w:val="22"/>
        </w:rPr>
        <w:t xml:space="preserve">realizar o </w:t>
      </w:r>
      <w:r w:rsidR="001608F9">
        <w:rPr>
          <w:rFonts w:eastAsia="Times New Roman"/>
          <w:sz w:val="22"/>
          <w:szCs w:val="22"/>
        </w:rPr>
        <w:t xml:space="preserve">processo de </w:t>
      </w:r>
      <w:r w:rsidR="00495797">
        <w:rPr>
          <w:rFonts w:eastAsia="Times New Roman"/>
          <w:sz w:val="22"/>
          <w:szCs w:val="22"/>
        </w:rPr>
        <w:t xml:space="preserve">acompanhamento. </w:t>
      </w:r>
      <w:r w:rsidR="00142096">
        <w:rPr>
          <w:rFonts w:eastAsia="Times New Roman"/>
          <w:sz w:val="22"/>
          <w:szCs w:val="22"/>
        </w:rPr>
        <w:t xml:space="preserve">O Sr. </w:t>
      </w:r>
      <w:r w:rsidRPr="00142096" w:rsidR="00142096">
        <w:rPr>
          <w:rFonts w:eastAsia="Times New Roman"/>
          <w:sz w:val="22"/>
          <w:szCs w:val="22"/>
        </w:rPr>
        <w:t xml:space="preserve">Rogério </w:t>
      </w:r>
      <w:r w:rsidRPr="00142096" w:rsidR="00142096">
        <w:rPr>
          <w:rFonts w:eastAsia="Times New Roman"/>
          <w:sz w:val="22"/>
          <w:szCs w:val="22"/>
        </w:rPr>
        <w:t>Selicani</w:t>
      </w:r>
      <w:r w:rsidR="00142096">
        <w:rPr>
          <w:rFonts w:eastAsia="Times New Roman"/>
          <w:sz w:val="22"/>
          <w:szCs w:val="22"/>
        </w:rPr>
        <w:t xml:space="preserve">, representante da </w:t>
      </w:r>
      <w:r w:rsidRPr="00142096" w:rsidR="00142096">
        <w:rPr>
          <w:rFonts w:eastAsia="Times New Roman"/>
          <w:sz w:val="22"/>
          <w:szCs w:val="22"/>
        </w:rPr>
        <w:t>P.M. de Itatiba</w:t>
      </w:r>
      <w:r w:rsidR="00142096">
        <w:rPr>
          <w:rFonts w:eastAsia="Times New Roman"/>
          <w:sz w:val="22"/>
          <w:szCs w:val="22"/>
        </w:rPr>
        <w:t xml:space="preserve">/SP, questionou sobre </w:t>
      </w:r>
      <w:r w:rsidR="00DA229B">
        <w:rPr>
          <w:rFonts w:eastAsia="Times New Roman"/>
          <w:sz w:val="22"/>
          <w:szCs w:val="22"/>
        </w:rPr>
        <w:t>c</w:t>
      </w:r>
      <w:r w:rsidRPr="00DA229B" w:rsidR="00DA229B">
        <w:rPr>
          <w:rFonts w:eastAsia="Times New Roman"/>
          <w:sz w:val="22"/>
          <w:szCs w:val="22"/>
        </w:rPr>
        <w:t xml:space="preserve">omo foi feita a seleção de amostras para levantamento de dados primários </w:t>
      </w:r>
      <w:r w:rsidRPr="67D5F03D" w:rsidR="00DA229B">
        <w:rPr>
          <w:rFonts w:eastAsia="Times New Roman"/>
          <w:i w:val="1"/>
          <w:iCs w:val="1"/>
          <w:sz w:val="22"/>
          <w:szCs w:val="22"/>
        </w:rPr>
        <w:t>in loco</w:t>
      </w:r>
      <w:r w:rsidRPr="00DA229B" w:rsidR="00DA229B">
        <w:rPr>
          <w:rFonts w:eastAsia="Times New Roman"/>
          <w:sz w:val="22"/>
          <w:szCs w:val="22"/>
        </w:rPr>
        <w:t xml:space="preserve"> nas propriedades rurais visto que </w:t>
      </w:r>
      <w:r w:rsidR="00DA229B">
        <w:rPr>
          <w:rFonts w:eastAsia="Times New Roman"/>
          <w:sz w:val="22"/>
          <w:szCs w:val="22"/>
        </w:rPr>
        <w:t xml:space="preserve">o município </w:t>
      </w:r>
      <w:r w:rsidRPr="00DA229B" w:rsidR="00DA229B">
        <w:rPr>
          <w:rFonts w:eastAsia="Times New Roman"/>
          <w:sz w:val="22"/>
          <w:szCs w:val="22"/>
        </w:rPr>
        <w:t>tem uma vasta extensão territorial</w:t>
      </w:r>
      <w:r w:rsidR="00DA229B">
        <w:rPr>
          <w:rFonts w:eastAsia="Times New Roman"/>
          <w:sz w:val="22"/>
          <w:szCs w:val="22"/>
        </w:rPr>
        <w:t xml:space="preserve">. O Sr. Rodrigo informou que não houve uma avaliação </w:t>
      </w:r>
      <w:r w:rsidR="00E912D5">
        <w:rPr>
          <w:rFonts w:eastAsia="Times New Roman"/>
          <w:sz w:val="22"/>
          <w:szCs w:val="22"/>
        </w:rPr>
        <w:t xml:space="preserve">amostral e que as informações foram </w:t>
      </w:r>
      <w:r w:rsidR="59252033">
        <w:rPr>
          <w:rFonts w:eastAsia="Times New Roman"/>
          <w:sz w:val="22"/>
          <w:szCs w:val="22"/>
        </w:rPr>
        <w:t>elaboradas</w:t>
      </w:r>
      <w:r w:rsidR="00E912D5">
        <w:rPr>
          <w:rFonts w:eastAsia="Times New Roman"/>
          <w:sz w:val="22"/>
          <w:szCs w:val="22"/>
        </w:rPr>
        <w:t xml:space="preserve"> de acordo com as informações levantadas nos questionários.</w:t>
      </w:r>
      <w:r w:rsidR="00C542BA">
        <w:rPr>
          <w:rFonts w:eastAsia="Times New Roman"/>
          <w:sz w:val="22"/>
          <w:szCs w:val="22"/>
        </w:rPr>
        <w:t xml:space="preserve"> O Sr. </w:t>
      </w:r>
      <w:r w:rsidRPr="00C542BA" w:rsidR="00C542BA">
        <w:rPr>
          <w:rFonts w:eastAsia="Times New Roman"/>
          <w:sz w:val="22"/>
          <w:szCs w:val="22"/>
        </w:rPr>
        <w:t>Renato Cardoso</w:t>
      </w:r>
      <w:r w:rsidR="00C542BA">
        <w:rPr>
          <w:rFonts w:eastAsia="Times New Roman"/>
          <w:sz w:val="22"/>
          <w:szCs w:val="22"/>
        </w:rPr>
        <w:t>, representante do</w:t>
      </w:r>
      <w:r w:rsidRPr="00C542BA" w:rsidR="00C542BA">
        <w:rPr>
          <w:rFonts w:eastAsia="Times New Roman"/>
          <w:sz w:val="22"/>
          <w:szCs w:val="22"/>
        </w:rPr>
        <w:t xml:space="preserve"> SEMAE Piracicaba</w:t>
      </w:r>
      <w:r w:rsidR="00C542BA">
        <w:rPr>
          <w:rFonts w:eastAsia="Times New Roman"/>
          <w:sz w:val="22"/>
          <w:szCs w:val="22"/>
        </w:rPr>
        <w:t>/SP, questionou c</w:t>
      </w:r>
      <w:r w:rsidRPr="00C542BA" w:rsidR="00C542BA">
        <w:rPr>
          <w:rFonts w:eastAsia="Times New Roman"/>
          <w:sz w:val="22"/>
          <w:szCs w:val="22"/>
        </w:rPr>
        <w:t>omo foi feita a integração do plano de saneamento rural com o plano de saneamento do município</w:t>
      </w:r>
      <w:r w:rsidR="00C542BA">
        <w:rPr>
          <w:rFonts w:eastAsia="Times New Roman"/>
          <w:sz w:val="22"/>
          <w:szCs w:val="22"/>
        </w:rPr>
        <w:t xml:space="preserve">. O Sr. Rodrigo informou que os planos devem ser integrados e </w:t>
      </w:r>
      <w:r w:rsidR="00EC1344">
        <w:rPr>
          <w:rFonts w:eastAsia="Times New Roman"/>
          <w:sz w:val="22"/>
          <w:szCs w:val="22"/>
        </w:rPr>
        <w:t>as ações precisam ser comparadas de forma a integrá-la e que as metas sejam conciliadas e compatibilizadas e que os conselhos municipais po</w:t>
      </w:r>
      <w:r w:rsidR="00D61C29">
        <w:rPr>
          <w:rFonts w:eastAsia="Times New Roman"/>
          <w:sz w:val="22"/>
          <w:szCs w:val="22"/>
        </w:rPr>
        <w:t>ssa</w:t>
      </w:r>
      <w:r w:rsidR="00EC1344">
        <w:rPr>
          <w:rFonts w:eastAsia="Times New Roman"/>
          <w:sz w:val="22"/>
          <w:szCs w:val="22"/>
        </w:rPr>
        <w:t xml:space="preserve">m ser espaço </w:t>
      </w:r>
      <w:r w:rsidR="00BF0980">
        <w:rPr>
          <w:rFonts w:eastAsia="Times New Roman"/>
          <w:sz w:val="22"/>
          <w:szCs w:val="22"/>
        </w:rPr>
        <w:t xml:space="preserve">de resolução conflitos. A Sra. Isabel Figueiredo, representante da CATI, parabenizou </w:t>
      </w:r>
      <w:r w:rsidR="00CF3628">
        <w:rPr>
          <w:rFonts w:eastAsia="Times New Roman"/>
          <w:sz w:val="22"/>
          <w:szCs w:val="22"/>
        </w:rPr>
        <w:t xml:space="preserve">pela apresentação </w:t>
      </w:r>
      <w:r w:rsidR="00BF0980">
        <w:rPr>
          <w:rFonts w:eastAsia="Times New Roman"/>
          <w:sz w:val="22"/>
          <w:szCs w:val="22"/>
        </w:rPr>
        <w:t xml:space="preserve">e </w:t>
      </w:r>
      <w:r w:rsidR="007732F5">
        <w:rPr>
          <w:rFonts w:eastAsia="Times New Roman"/>
          <w:sz w:val="22"/>
          <w:szCs w:val="22"/>
        </w:rPr>
        <w:t xml:space="preserve">questionou sobre </w:t>
      </w:r>
      <w:r w:rsidR="00CE11C5">
        <w:rPr>
          <w:rFonts w:eastAsia="Times New Roman"/>
          <w:sz w:val="22"/>
          <w:szCs w:val="22"/>
        </w:rPr>
        <w:t>a coleta dos dados</w:t>
      </w:r>
      <w:r w:rsidR="00817F41">
        <w:rPr>
          <w:rFonts w:eastAsia="Times New Roman"/>
          <w:sz w:val="22"/>
          <w:szCs w:val="22"/>
        </w:rPr>
        <w:t xml:space="preserve"> e como </w:t>
      </w:r>
      <w:r w:rsidR="00CF3628">
        <w:rPr>
          <w:rFonts w:eastAsia="Times New Roman"/>
          <w:sz w:val="22"/>
          <w:szCs w:val="22"/>
        </w:rPr>
        <w:t>foi realizado</w:t>
      </w:r>
      <w:r w:rsidR="00817F41">
        <w:rPr>
          <w:rFonts w:eastAsia="Times New Roman"/>
          <w:sz w:val="22"/>
          <w:szCs w:val="22"/>
        </w:rPr>
        <w:t xml:space="preserve"> </w:t>
      </w:r>
      <w:r w:rsidR="00CF3628">
        <w:rPr>
          <w:rFonts w:eastAsia="Times New Roman"/>
          <w:sz w:val="22"/>
          <w:szCs w:val="22"/>
        </w:rPr>
        <w:t>este</w:t>
      </w:r>
      <w:r w:rsidR="00817F41">
        <w:rPr>
          <w:rFonts w:eastAsia="Times New Roman"/>
          <w:sz w:val="22"/>
          <w:szCs w:val="22"/>
        </w:rPr>
        <w:t xml:space="preserve"> levantamento. O Sr. Rodrigo informou que </w:t>
      </w:r>
      <w:r w:rsidR="00CF3628">
        <w:rPr>
          <w:rFonts w:eastAsia="Times New Roman"/>
          <w:sz w:val="22"/>
          <w:szCs w:val="22"/>
        </w:rPr>
        <w:t xml:space="preserve">as </w:t>
      </w:r>
      <w:r w:rsidR="00014474">
        <w:rPr>
          <w:rFonts w:eastAsia="Times New Roman"/>
          <w:sz w:val="22"/>
          <w:szCs w:val="22"/>
        </w:rPr>
        <w:t xml:space="preserve">informações gerais são levantadas </w:t>
      </w:r>
      <w:r w:rsidR="00086E5B">
        <w:rPr>
          <w:rFonts w:eastAsia="Times New Roman"/>
          <w:sz w:val="22"/>
          <w:szCs w:val="22"/>
        </w:rPr>
        <w:t xml:space="preserve">nas reuniões </w:t>
      </w:r>
      <w:r w:rsidR="00014474">
        <w:rPr>
          <w:rFonts w:eastAsia="Times New Roman"/>
          <w:sz w:val="22"/>
          <w:szCs w:val="22"/>
        </w:rPr>
        <w:t>e</w:t>
      </w:r>
      <w:r w:rsidR="00086E5B">
        <w:rPr>
          <w:rFonts w:eastAsia="Times New Roman"/>
          <w:sz w:val="22"/>
          <w:szCs w:val="22"/>
        </w:rPr>
        <w:t xml:space="preserve"> os</w:t>
      </w:r>
      <w:r w:rsidR="00014474">
        <w:rPr>
          <w:rFonts w:eastAsia="Times New Roman"/>
          <w:sz w:val="22"/>
          <w:szCs w:val="22"/>
        </w:rPr>
        <w:t xml:space="preserve"> equipamentos </w:t>
      </w:r>
      <w:r w:rsidR="00086E5B">
        <w:rPr>
          <w:rFonts w:eastAsia="Times New Roman"/>
          <w:sz w:val="22"/>
          <w:szCs w:val="22"/>
        </w:rPr>
        <w:t xml:space="preserve">são </w:t>
      </w:r>
      <w:r w:rsidR="00014474">
        <w:rPr>
          <w:rFonts w:eastAsia="Times New Roman"/>
          <w:sz w:val="22"/>
          <w:szCs w:val="22"/>
        </w:rPr>
        <w:t xml:space="preserve">propostos </w:t>
      </w:r>
      <w:r w:rsidR="00086E5B">
        <w:rPr>
          <w:rFonts w:eastAsia="Times New Roman"/>
          <w:sz w:val="22"/>
          <w:szCs w:val="22"/>
        </w:rPr>
        <w:t xml:space="preserve">conforme as análises dos dados </w:t>
      </w:r>
      <w:r w:rsidR="00014474">
        <w:rPr>
          <w:rFonts w:eastAsia="Times New Roman"/>
          <w:sz w:val="22"/>
          <w:szCs w:val="22"/>
        </w:rPr>
        <w:t>e que o refinamento das informações virá num segundo momento, mas que demandará recursos complementares para sua realização, have</w:t>
      </w:r>
      <w:r w:rsidR="004A3C55">
        <w:rPr>
          <w:rFonts w:eastAsia="Times New Roman"/>
          <w:sz w:val="22"/>
          <w:szCs w:val="22"/>
        </w:rPr>
        <w:t xml:space="preserve">ndo a necessidade de buscar </w:t>
      </w:r>
      <w:r w:rsidR="00014474">
        <w:rPr>
          <w:rFonts w:eastAsia="Times New Roman"/>
          <w:sz w:val="22"/>
          <w:szCs w:val="22"/>
        </w:rPr>
        <w:t>apoio e</w:t>
      </w:r>
      <w:r w:rsidR="004A3C55">
        <w:rPr>
          <w:rFonts w:eastAsia="Times New Roman"/>
          <w:sz w:val="22"/>
          <w:szCs w:val="22"/>
        </w:rPr>
        <w:t>m</w:t>
      </w:r>
      <w:r w:rsidR="00014474">
        <w:rPr>
          <w:rFonts w:eastAsia="Times New Roman"/>
          <w:sz w:val="22"/>
          <w:szCs w:val="22"/>
        </w:rPr>
        <w:t xml:space="preserve"> outros órgãos</w:t>
      </w:r>
      <w:r w:rsidR="004A3C55">
        <w:rPr>
          <w:rFonts w:eastAsia="Times New Roman"/>
          <w:sz w:val="22"/>
          <w:szCs w:val="22"/>
        </w:rPr>
        <w:t xml:space="preserve"> loca</w:t>
      </w:r>
      <w:r w:rsidR="00D83695">
        <w:rPr>
          <w:rFonts w:eastAsia="Times New Roman"/>
          <w:sz w:val="22"/>
          <w:szCs w:val="22"/>
        </w:rPr>
        <w:t>l estadual e federal</w:t>
      </w:r>
      <w:r w:rsidR="00014474">
        <w:rPr>
          <w:rFonts w:eastAsia="Times New Roman"/>
          <w:sz w:val="22"/>
          <w:szCs w:val="22"/>
        </w:rPr>
        <w:t>. No caso de falta dos recursos, deverá haver uma priorização d</w:t>
      </w:r>
      <w:r w:rsidR="00C53A95">
        <w:rPr>
          <w:rFonts w:eastAsia="Times New Roman"/>
          <w:sz w:val="22"/>
          <w:szCs w:val="22"/>
        </w:rPr>
        <w:t xml:space="preserve">e quis áreas receberão esse levantamento. </w:t>
      </w:r>
      <w:r w:rsidR="009A35FF">
        <w:rPr>
          <w:rFonts w:eastAsia="Times New Roman"/>
          <w:sz w:val="22"/>
          <w:szCs w:val="22"/>
        </w:rPr>
        <w:t xml:space="preserve">A Sra. Ana Lucia Brasil, representante da ABES-SP, questionou sobre o trabalho realizado </w:t>
      </w:r>
      <w:r w:rsidR="00E9179E">
        <w:rPr>
          <w:rFonts w:eastAsia="Times New Roman"/>
          <w:sz w:val="22"/>
          <w:szCs w:val="22"/>
        </w:rPr>
        <w:t xml:space="preserve">pela empresa contratada e se há uma informação sobre a diversidade dos bairros </w:t>
      </w:r>
      <w:r w:rsidR="000F6F57">
        <w:rPr>
          <w:rFonts w:eastAsia="Times New Roman"/>
          <w:sz w:val="22"/>
          <w:szCs w:val="22"/>
        </w:rPr>
        <w:t xml:space="preserve">rurais. O Sr. Rodrigo informou que </w:t>
      </w:r>
      <w:r w:rsidR="004A3D70">
        <w:rPr>
          <w:rFonts w:eastAsia="Times New Roman"/>
          <w:sz w:val="22"/>
          <w:szCs w:val="22"/>
        </w:rPr>
        <w:t xml:space="preserve">a empresa </w:t>
      </w:r>
      <w:r w:rsidR="000741B7">
        <w:rPr>
          <w:rFonts w:eastAsia="Times New Roman"/>
          <w:sz w:val="22"/>
          <w:szCs w:val="22"/>
        </w:rPr>
        <w:t>faz o acompanhamento das oficinas e levantamento, mas não está no escopo o levantamento em todas as comunidades</w:t>
      </w:r>
      <w:r w:rsidR="00FF21F4">
        <w:rPr>
          <w:rFonts w:eastAsia="Times New Roman"/>
          <w:sz w:val="22"/>
          <w:szCs w:val="22"/>
        </w:rPr>
        <w:t xml:space="preserve"> e disse que entende que o corpo técnico da prefeitura complementa</w:t>
      </w:r>
      <w:r w:rsidR="00D83695">
        <w:rPr>
          <w:rFonts w:eastAsia="Times New Roman"/>
          <w:sz w:val="22"/>
          <w:szCs w:val="22"/>
        </w:rPr>
        <w:t xml:space="preserve"> com</w:t>
      </w:r>
      <w:r w:rsidR="00FF21F4">
        <w:rPr>
          <w:rFonts w:eastAsia="Times New Roman"/>
          <w:sz w:val="22"/>
          <w:szCs w:val="22"/>
        </w:rPr>
        <w:t xml:space="preserve"> </w:t>
      </w:r>
      <w:r w:rsidR="00A826A1">
        <w:rPr>
          <w:rFonts w:eastAsia="Times New Roman"/>
          <w:sz w:val="22"/>
          <w:szCs w:val="22"/>
        </w:rPr>
        <w:t>conhecimento sobre a realidade e diversidade da população rural</w:t>
      </w:r>
      <w:r w:rsidR="001076DA">
        <w:rPr>
          <w:rFonts w:eastAsia="Times New Roman"/>
          <w:sz w:val="22"/>
          <w:szCs w:val="22"/>
        </w:rPr>
        <w:t xml:space="preserve"> do município</w:t>
      </w:r>
      <w:r w:rsidR="000F6F57">
        <w:rPr>
          <w:rFonts w:eastAsia="Times New Roman"/>
          <w:sz w:val="22"/>
          <w:szCs w:val="22"/>
        </w:rPr>
        <w:t>.</w:t>
      </w:r>
      <w:r w:rsidR="00E25D04">
        <w:rPr>
          <w:rFonts w:eastAsia="Times New Roman"/>
          <w:sz w:val="22"/>
          <w:szCs w:val="22"/>
        </w:rPr>
        <w:t xml:space="preserve"> A Sra</w:t>
      </w:r>
      <w:r w:rsidR="003C59DD">
        <w:rPr>
          <w:rFonts w:eastAsia="Times New Roman"/>
          <w:sz w:val="22"/>
          <w:szCs w:val="22"/>
        </w:rPr>
        <w:t xml:space="preserve">. Eliana </w:t>
      </w:r>
      <w:r w:rsidR="003C59DD">
        <w:rPr>
          <w:rFonts w:eastAsia="Times New Roman"/>
          <w:sz w:val="22"/>
          <w:szCs w:val="22"/>
        </w:rPr>
        <w:t xml:space="preserve">Kitahara</w:t>
      </w:r>
      <w:r w:rsidR="003C59DD">
        <w:rPr>
          <w:rFonts w:eastAsia="Times New Roman"/>
          <w:sz w:val="22"/>
          <w:szCs w:val="22"/>
        </w:rPr>
        <w:t xml:space="preserve">, representante do </w:t>
      </w:r>
      <w:r w:rsidR="0031593F">
        <w:rPr>
          <w:rFonts w:eastAsia="Times New Roman"/>
          <w:sz w:val="22"/>
          <w:szCs w:val="22"/>
        </w:rPr>
        <w:t>ABES</w:t>
      </w:r>
      <w:r w:rsidR="003C59DD">
        <w:rPr>
          <w:rFonts w:eastAsia="Times New Roman"/>
          <w:sz w:val="22"/>
          <w:szCs w:val="22"/>
        </w:rPr>
        <w:t>, fez a sugestão de buscar mais informações acerca do</w:t>
      </w:r>
      <w:r w:rsidRPr="003C59DD" w:rsidR="003C59DD">
        <w:rPr>
          <w:rFonts w:eastAsia="Times New Roman"/>
          <w:sz w:val="22"/>
          <w:szCs w:val="22"/>
        </w:rPr>
        <w:t xml:space="preserve"> Programa </w:t>
      </w:r>
      <w:r w:rsidR="003C59DD">
        <w:rPr>
          <w:rFonts w:eastAsia="Times New Roman"/>
          <w:sz w:val="22"/>
          <w:szCs w:val="22"/>
        </w:rPr>
        <w:t xml:space="preserve">implementado </w:t>
      </w:r>
      <w:r w:rsidRPr="003C59DD" w:rsidR="003C59DD">
        <w:rPr>
          <w:rFonts w:eastAsia="Times New Roman"/>
          <w:sz w:val="22"/>
          <w:szCs w:val="22"/>
        </w:rPr>
        <w:t>nos estados do Ceará</w:t>
      </w:r>
      <w:r w:rsidR="003C59DD">
        <w:rPr>
          <w:rFonts w:eastAsia="Times New Roman"/>
          <w:sz w:val="22"/>
          <w:szCs w:val="22"/>
        </w:rPr>
        <w:t xml:space="preserve"> e</w:t>
      </w:r>
      <w:r w:rsidRPr="003C59DD" w:rsidR="003C59DD">
        <w:rPr>
          <w:rFonts w:eastAsia="Times New Roman"/>
          <w:sz w:val="22"/>
          <w:szCs w:val="22"/>
        </w:rPr>
        <w:t xml:space="preserve"> Pernambuco denominado </w:t>
      </w:r>
      <w:r w:rsidR="003C59DD">
        <w:rPr>
          <w:rFonts w:eastAsia="Times New Roman"/>
          <w:sz w:val="22"/>
          <w:szCs w:val="22"/>
        </w:rPr>
        <w:t>“</w:t>
      </w:r>
      <w:r w:rsidRPr="003C59DD" w:rsidR="003C59DD">
        <w:rPr>
          <w:rFonts w:eastAsia="Times New Roman"/>
          <w:sz w:val="22"/>
          <w:szCs w:val="22"/>
        </w:rPr>
        <w:t>Sistema integrado de saneamento rural</w:t>
      </w:r>
      <w:r w:rsidR="003C59DD">
        <w:rPr>
          <w:rFonts w:eastAsia="Times New Roman"/>
          <w:sz w:val="22"/>
          <w:szCs w:val="22"/>
        </w:rPr>
        <w:t>” (</w:t>
      </w:r>
      <w:r w:rsidRPr="003C59DD" w:rsidR="003C59DD">
        <w:rPr>
          <w:rFonts w:eastAsia="Times New Roman"/>
          <w:sz w:val="22"/>
          <w:szCs w:val="22"/>
        </w:rPr>
        <w:t>SISAR</w:t>
      </w:r>
      <w:r w:rsidR="003C59DD">
        <w:rPr>
          <w:rFonts w:eastAsia="Times New Roman"/>
          <w:sz w:val="22"/>
          <w:szCs w:val="22"/>
        </w:rPr>
        <w:t>)</w:t>
      </w:r>
      <w:r w:rsidRPr="003C59DD" w:rsidR="003C59DD">
        <w:rPr>
          <w:rFonts w:eastAsia="Times New Roman"/>
          <w:sz w:val="22"/>
          <w:szCs w:val="22"/>
        </w:rPr>
        <w:t>.</w:t>
      </w:r>
      <w:r w:rsidR="00806FE5">
        <w:rPr>
          <w:rFonts w:eastAsia="Times New Roman"/>
          <w:sz w:val="22"/>
          <w:szCs w:val="22"/>
        </w:rPr>
        <w:t xml:space="preserve"> Informou que é uma ação de g</w:t>
      </w:r>
      <w:r w:rsidRPr="003C59DD" w:rsidR="003C59DD">
        <w:rPr>
          <w:rFonts w:eastAsia="Times New Roman"/>
          <w:sz w:val="22"/>
          <w:szCs w:val="22"/>
        </w:rPr>
        <w:t xml:space="preserve">estão </w:t>
      </w:r>
      <w:r w:rsidR="00806FE5">
        <w:rPr>
          <w:rFonts w:eastAsia="Times New Roman"/>
          <w:sz w:val="22"/>
          <w:szCs w:val="22"/>
        </w:rPr>
        <w:t>c</w:t>
      </w:r>
      <w:r w:rsidRPr="003C59DD" w:rsidR="003C59DD">
        <w:rPr>
          <w:rFonts w:eastAsia="Times New Roman"/>
          <w:sz w:val="22"/>
          <w:szCs w:val="22"/>
        </w:rPr>
        <w:t xml:space="preserve">ompartilhada dos beneficiados com apoio do município, da empresa operadora de saneamento e </w:t>
      </w:r>
      <w:r w:rsidR="00806FE5">
        <w:rPr>
          <w:rFonts w:eastAsia="Times New Roman"/>
          <w:sz w:val="22"/>
          <w:szCs w:val="22"/>
        </w:rPr>
        <w:t>do governo</w:t>
      </w:r>
      <w:r w:rsidRPr="003C59DD" w:rsidR="003C59DD">
        <w:rPr>
          <w:rFonts w:eastAsia="Times New Roman"/>
          <w:sz w:val="22"/>
          <w:szCs w:val="22"/>
        </w:rPr>
        <w:t xml:space="preserve"> estad</w:t>
      </w:r>
      <w:r w:rsidR="00806FE5">
        <w:rPr>
          <w:rFonts w:eastAsia="Times New Roman"/>
          <w:sz w:val="22"/>
          <w:szCs w:val="22"/>
        </w:rPr>
        <w:t>ual</w:t>
      </w:r>
      <w:r w:rsidRPr="003C59DD" w:rsidR="003C59DD">
        <w:rPr>
          <w:rFonts w:eastAsia="Times New Roman"/>
          <w:sz w:val="22"/>
          <w:szCs w:val="22"/>
        </w:rPr>
        <w:t>.</w:t>
      </w:r>
      <w:r w:rsidR="007A3C5F">
        <w:rPr>
          <w:rFonts w:eastAsia="Times New Roman"/>
          <w:sz w:val="22"/>
          <w:szCs w:val="22"/>
        </w:rPr>
        <w:t xml:space="preserve"> O Dr. Rodrigo </w:t>
      </w:r>
      <w:r w:rsidR="00F96598">
        <w:rPr>
          <w:rFonts w:eastAsia="Times New Roman"/>
          <w:sz w:val="22"/>
          <w:szCs w:val="22"/>
        </w:rPr>
        <w:t xml:space="preserve">Garcia, promotor do GAEMA PCJ, </w:t>
      </w:r>
      <w:r w:rsidR="001076DA">
        <w:rPr>
          <w:rFonts w:eastAsia="Times New Roman"/>
          <w:sz w:val="22"/>
          <w:szCs w:val="22"/>
        </w:rPr>
        <w:t>reforçou</w:t>
      </w:r>
      <w:r w:rsidR="00F96598">
        <w:rPr>
          <w:rFonts w:eastAsia="Times New Roman"/>
          <w:sz w:val="22"/>
          <w:szCs w:val="22"/>
        </w:rPr>
        <w:t xml:space="preserve"> a importância do estabelecimento de uma estrutura de gestão permanente do saneamento rural para que não se perca o que foi </w:t>
      </w:r>
      <w:r w:rsidR="00670D22">
        <w:rPr>
          <w:rFonts w:eastAsia="Times New Roman"/>
          <w:sz w:val="22"/>
          <w:szCs w:val="22"/>
        </w:rPr>
        <w:t>implantado</w:t>
      </w:r>
      <w:r w:rsidR="00F96598">
        <w:rPr>
          <w:rFonts w:eastAsia="Times New Roman"/>
          <w:sz w:val="22"/>
          <w:szCs w:val="22"/>
        </w:rPr>
        <w:t xml:space="preserve"> e que continue sendo aprimorado</w:t>
      </w:r>
      <w:r w:rsidR="00851F65">
        <w:rPr>
          <w:rFonts w:eastAsia="Times New Roman"/>
          <w:sz w:val="22"/>
          <w:szCs w:val="22"/>
        </w:rPr>
        <w:t>, sendo que o custeio desse serviço deve ser pensado</w:t>
      </w:r>
      <w:r w:rsidR="00755775">
        <w:rPr>
          <w:rFonts w:eastAsia="Times New Roman"/>
          <w:sz w:val="22"/>
          <w:szCs w:val="22"/>
        </w:rPr>
        <w:t xml:space="preserve"> ter diretrizes no Plano</w:t>
      </w:r>
      <w:r w:rsidR="00F96598">
        <w:rPr>
          <w:rFonts w:eastAsia="Times New Roman"/>
          <w:sz w:val="22"/>
          <w:szCs w:val="22"/>
        </w:rPr>
        <w:t xml:space="preserve">. </w:t>
      </w:r>
      <w:r w:rsidR="00647D9F">
        <w:rPr>
          <w:rFonts w:eastAsia="Times New Roman"/>
          <w:sz w:val="22"/>
          <w:szCs w:val="22"/>
        </w:rPr>
        <w:t xml:space="preserve">O Sr. José </w:t>
      </w:r>
      <w:r w:rsidR="00647D9F">
        <w:rPr>
          <w:rFonts w:eastAsia="Times New Roman"/>
          <w:sz w:val="22"/>
          <w:szCs w:val="22"/>
        </w:rPr>
        <w:t xml:space="preserve">Penatti</w:t>
      </w:r>
      <w:r w:rsidR="00647D9F">
        <w:rPr>
          <w:rFonts w:eastAsia="Times New Roman"/>
          <w:sz w:val="22"/>
          <w:szCs w:val="22"/>
        </w:rPr>
        <w:t xml:space="preserve">, representante da AFOCAPI, </w:t>
      </w:r>
      <w:r w:rsidR="000C0588">
        <w:rPr>
          <w:rFonts w:eastAsia="Times New Roman"/>
          <w:sz w:val="22"/>
          <w:szCs w:val="22"/>
        </w:rPr>
        <w:t>complementou informando que mais um agravante neste processo é o aumento dos núcleos de chácaras de recreio que amplia</w:t>
      </w:r>
      <w:r w:rsidR="00832018">
        <w:rPr>
          <w:rFonts w:eastAsia="Times New Roman"/>
          <w:sz w:val="22"/>
          <w:szCs w:val="22"/>
        </w:rPr>
        <w:t>m</w:t>
      </w:r>
      <w:r w:rsidR="000C0588">
        <w:rPr>
          <w:rFonts w:eastAsia="Times New Roman"/>
          <w:sz w:val="22"/>
          <w:szCs w:val="22"/>
        </w:rPr>
        <w:t xml:space="preserve"> </w:t>
      </w:r>
      <w:r w:rsidR="00A1025C">
        <w:rPr>
          <w:rFonts w:eastAsia="Times New Roman"/>
          <w:sz w:val="22"/>
          <w:szCs w:val="22"/>
        </w:rPr>
        <w:t xml:space="preserve">o volume de efluentes </w:t>
      </w:r>
      <w:r w:rsidR="00832018">
        <w:rPr>
          <w:rFonts w:eastAsia="Times New Roman"/>
          <w:sz w:val="22"/>
          <w:szCs w:val="22"/>
        </w:rPr>
        <w:t xml:space="preserve">gerados </w:t>
      </w:r>
      <w:r w:rsidR="00A1025C">
        <w:rPr>
          <w:rFonts w:eastAsia="Times New Roman"/>
          <w:sz w:val="22"/>
          <w:szCs w:val="22"/>
        </w:rPr>
        <w:t>e que não possui sistemas de tratamento</w:t>
      </w:r>
      <w:r w:rsidR="00832018">
        <w:rPr>
          <w:rFonts w:eastAsia="Times New Roman"/>
          <w:sz w:val="22"/>
          <w:szCs w:val="22"/>
        </w:rPr>
        <w:t xml:space="preserve"> adequado. Reforçou a dificuldade que muitos proprietários rurais possuem em implantar e manter soluções </w:t>
      </w:r>
      <w:r w:rsidR="00DB324D">
        <w:rPr>
          <w:rFonts w:eastAsia="Times New Roman"/>
          <w:sz w:val="22"/>
          <w:szCs w:val="22"/>
        </w:rPr>
        <w:t>individuais de tratamento dos efluentes gerados na propriedade</w:t>
      </w:r>
      <w:r w:rsidR="00A1025C">
        <w:rPr>
          <w:rFonts w:eastAsia="Times New Roman"/>
          <w:sz w:val="22"/>
          <w:szCs w:val="22"/>
        </w:rPr>
        <w:t xml:space="preserve">. </w:t>
      </w:r>
      <w:r w:rsidRPr="00EB7AD7" w:rsidR="002B6F72">
        <w:rPr>
          <w:rFonts w:eastAsia="Times New Roman"/>
          <w:sz w:val="22"/>
          <w:szCs w:val="22"/>
        </w:rPr>
        <w:t>O Sr. Baraldi agradeceu a apresentação</w:t>
      </w:r>
      <w:r w:rsidR="0036051E">
        <w:rPr>
          <w:rFonts w:eastAsia="Times New Roman"/>
          <w:sz w:val="22"/>
          <w:szCs w:val="22"/>
        </w:rPr>
        <w:t>, as contribuições dos membros</w:t>
      </w:r>
      <w:r w:rsidRPr="00EB7AD7" w:rsidR="002B6F72">
        <w:rPr>
          <w:rFonts w:eastAsia="Times New Roman"/>
          <w:sz w:val="22"/>
          <w:szCs w:val="22"/>
        </w:rPr>
        <w:t xml:space="preserve"> </w:t>
      </w:r>
      <w:r w:rsidR="00DB324D">
        <w:rPr>
          <w:rFonts w:eastAsia="Times New Roman"/>
          <w:sz w:val="22"/>
          <w:szCs w:val="22"/>
        </w:rPr>
        <w:t xml:space="preserve">que muito </w:t>
      </w:r>
      <w:r w:rsidR="563A57DD">
        <w:rPr>
          <w:rFonts w:eastAsia="Times New Roman"/>
          <w:sz w:val="22"/>
          <w:szCs w:val="22"/>
        </w:rPr>
        <w:t xml:space="preserve">enriqueceu</w:t>
      </w:r>
      <w:r w:rsidR="00DB324D">
        <w:rPr>
          <w:rFonts w:eastAsia="Times New Roman"/>
          <w:sz w:val="22"/>
          <w:szCs w:val="22"/>
        </w:rPr>
        <w:t xml:space="preserve"> a discussão </w:t>
      </w:r>
      <w:r w:rsidRPr="00EB7AD7" w:rsidR="002B6F72">
        <w:rPr>
          <w:rFonts w:eastAsia="Times New Roman"/>
          <w:sz w:val="22"/>
          <w:szCs w:val="22"/>
        </w:rPr>
        <w:t xml:space="preserve">e </w:t>
      </w:r>
      <w:r w:rsidRPr="00EB7AD7" w:rsidR="00D744E8">
        <w:rPr>
          <w:rFonts w:eastAsia="Times New Roman"/>
          <w:sz w:val="22"/>
          <w:szCs w:val="22"/>
        </w:rPr>
        <w:t>deu prosseguimento na pauta.</w:t>
      </w:r>
      <w:r w:rsidRPr="00EB7AD7" w:rsidR="00180CDC">
        <w:rPr>
          <w:rFonts w:eastAsia="Times New Roman"/>
          <w:b w:val="1"/>
          <w:bCs w:val="1"/>
          <w:sz w:val="22"/>
          <w:szCs w:val="22"/>
        </w:rPr>
        <w:t xml:space="preserve"> </w:t>
      </w:r>
      <w:r w:rsidRPr="00EB7AD7" w:rsidR="00DD5F1A">
        <w:rPr>
          <w:rFonts w:eastAsia="Times New Roman"/>
          <w:b w:val="1"/>
          <w:bCs w:val="1"/>
          <w:sz w:val="22"/>
          <w:szCs w:val="22"/>
        </w:rPr>
        <w:t>5</w:t>
      </w:r>
      <w:r w:rsidRPr="00EB7AD7" w:rsidR="00180CDC">
        <w:rPr>
          <w:rFonts w:eastAsia="Times New Roman"/>
          <w:b w:val="1"/>
          <w:bCs w:val="1"/>
          <w:sz w:val="22"/>
          <w:szCs w:val="22"/>
        </w:rPr>
        <w:t>.</w:t>
      </w:r>
      <w:r w:rsidRPr="00EB7AD7" w:rsidR="00180CDC">
        <w:rPr>
          <w:rFonts w:eastAsia="Times New Roman"/>
          <w:sz w:val="22"/>
          <w:szCs w:val="22"/>
        </w:rPr>
        <w:t xml:space="preserve"> </w:t>
      </w:r>
      <w:r w:rsidRPr="00EB7AD7" w:rsidR="001F1619">
        <w:rPr>
          <w:rFonts w:eastAsia="Times New Roman"/>
          <w:b w:val="1"/>
          <w:bCs w:val="1"/>
          <w:sz w:val="22"/>
          <w:szCs w:val="22"/>
        </w:rPr>
        <w:t>Palavra Aberta / Outros Assuntos:</w:t>
      </w:r>
      <w:r w:rsidRPr="00EB7AD7" w:rsidR="001F1619">
        <w:rPr>
          <w:rFonts w:eastAsia="Times New Roman"/>
          <w:sz w:val="22"/>
          <w:szCs w:val="22"/>
        </w:rPr>
        <w:t xml:space="preserve"> O Sr. Baraldi abriu para </w:t>
      </w:r>
      <w:r w:rsidRPr="00EB7AD7" w:rsidR="004850F6">
        <w:rPr>
          <w:rFonts w:eastAsia="Times New Roman"/>
          <w:sz w:val="22"/>
          <w:szCs w:val="22"/>
        </w:rPr>
        <w:t>inscrição de</w:t>
      </w:r>
      <w:r w:rsidRPr="00EB7AD7" w:rsidR="00C64DF7">
        <w:rPr>
          <w:rFonts w:eastAsia="Times New Roman"/>
          <w:sz w:val="22"/>
          <w:szCs w:val="22"/>
        </w:rPr>
        <w:t xml:space="preserve"> </w:t>
      </w:r>
      <w:r w:rsidRPr="00814002" w:rsidR="00C64DF7">
        <w:rPr>
          <w:rFonts w:eastAsia="Times New Roman"/>
          <w:sz w:val="22"/>
          <w:szCs w:val="22"/>
        </w:rPr>
        <w:t xml:space="preserve">outros assuntos e não houve solicitação </w:t>
      </w:r>
      <w:r w:rsidR="00DB324D">
        <w:rPr>
          <w:rFonts w:eastAsia="Times New Roman"/>
          <w:sz w:val="22"/>
          <w:szCs w:val="22"/>
        </w:rPr>
        <w:t>pel</w:t>
      </w:r>
      <w:r w:rsidRPr="00814002" w:rsidR="00C64DF7">
        <w:rPr>
          <w:rFonts w:eastAsia="Times New Roman"/>
          <w:sz w:val="22"/>
          <w:szCs w:val="22"/>
        </w:rPr>
        <w:t>os membros presente</w:t>
      </w:r>
      <w:r w:rsidRPr="00814002" w:rsidR="001F1619">
        <w:rPr>
          <w:rFonts w:eastAsia="Times New Roman"/>
          <w:sz w:val="22"/>
          <w:szCs w:val="22"/>
        </w:rPr>
        <w:t xml:space="preserve">. </w:t>
      </w:r>
      <w:r w:rsidRPr="00814002" w:rsidR="00DD5F1A">
        <w:rPr>
          <w:rFonts w:eastAsia="Times New Roman"/>
          <w:b w:val="1"/>
          <w:bCs w:val="1"/>
          <w:sz w:val="22"/>
          <w:szCs w:val="22"/>
        </w:rPr>
        <w:t>6</w:t>
      </w:r>
      <w:r w:rsidRPr="00814002" w:rsidR="00180CDC">
        <w:rPr>
          <w:rFonts w:eastAsia="Times New Roman"/>
          <w:b w:val="1"/>
          <w:bCs w:val="1"/>
          <w:sz w:val="22"/>
          <w:szCs w:val="22"/>
        </w:rPr>
        <w:t>.</w:t>
      </w:r>
      <w:r w:rsidRPr="00814002" w:rsidR="00180CDC">
        <w:rPr>
          <w:rFonts w:eastAsia="Times New Roman"/>
          <w:sz w:val="22"/>
          <w:szCs w:val="22"/>
        </w:rPr>
        <w:t xml:space="preserve"> </w:t>
      </w:r>
      <w:r w:rsidRPr="00814002" w:rsidR="00AE44ED">
        <w:rPr>
          <w:rFonts w:eastAsia="Times New Roman"/>
          <w:b w:val="1"/>
          <w:bCs w:val="1"/>
          <w:sz w:val="22"/>
          <w:szCs w:val="22"/>
        </w:rPr>
        <w:t>Encerramento:</w:t>
      </w:r>
      <w:r w:rsidRPr="00814002" w:rsidR="002F5C50">
        <w:rPr>
          <w:rFonts w:eastAsia="Times New Roman"/>
          <w:sz w:val="22"/>
          <w:szCs w:val="22"/>
        </w:rPr>
        <w:t xml:space="preserve"> Nada mais havendo a tratar, </w:t>
      </w:r>
      <w:r w:rsidRPr="00814002" w:rsidR="00927052">
        <w:rPr>
          <w:rFonts w:eastAsia="Times New Roman"/>
          <w:sz w:val="22"/>
          <w:szCs w:val="22"/>
        </w:rPr>
        <w:t xml:space="preserve">o Sr. </w:t>
      </w:r>
      <w:r w:rsidRPr="00814002" w:rsidR="00091F86">
        <w:rPr>
          <w:rFonts w:eastAsia="Times New Roman"/>
          <w:sz w:val="22"/>
          <w:szCs w:val="22"/>
        </w:rPr>
        <w:t xml:space="preserve">João </w:t>
      </w:r>
      <w:r w:rsidRPr="00814002" w:rsidR="00091F86">
        <w:rPr>
          <w:rFonts w:eastAsia="Times New Roman"/>
          <w:sz w:val="22"/>
          <w:szCs w:val="22"/>
        </w:rPr>
        <w:lastRenderedPageBreak/>
        <w:t>Primo</w:t>
      </w:r>
      <w:r w:rsidRPr="00EB7AD7" w:rsidR="00091F86">
        <w:rPr>
          <w:rFonts w:eastAsia="Times New Roman"/>
          <w:sz w:val="22"/>
          <w:szCs w:val="22"/>
        </w:rPr>
        <w:t xml:space="preserve"> Baraldi</w:t>
      </w:r>
      <w:r w:rsidRPr="00EB7AD7" w:rsidR="007A759F">
        <w:rPr>
          <w:rFonts w:eastAsia="Times New Roman"/>
          <w:sz w:val="22"/>
          <w:szCs w:val="22"/>
        </w:rPr>
        <w:t xml:space="preserve">, </w:t>
      </w:r>
      <w:r w:rsidRPr="00EB7AD7" w:rsidR="003B4906">
        <w:rPr>
          <w:rFonts w:eastAsia="Times New Roman"/>
          <w:sz w:val="22"/>
          <w:szCs w:val="22"/>
        </w:rPr>
        <w:t xml:space="preserve">coordenador da CT-Rural, agradeceu a presença de todos e deu </w:t>
      </w:r>
      <w:r w:rsidRPr="00EB7AD7" w:rsidR="002F5C50">
        <w:rPr>
          <w:rFonts w:eastAsia="Times New Roman"/>
          <w:sz w:val="22"/>
          <w:szCs w:val="22"/>
        </w:rPr>
        <w:t>por encerrada a reunião</w:t>
      </w:r>
      <w:r w:rsidRPr="00EB7AD7" w:rsidR="00B907E5">
        <w:rPr>
          <w:rFonts w:eastAsia="Times New Roman"/>
          <w:sz w:val="22"/>
          <w:szCs w:val="22"/>
        </w:rPr>
        <w:t xml:space="preserve">, lembrando que a próxima </w:t>
      </w:r>
      <w:r w:rsidRPr="00EB7AD7" w:rsidR="004850F6">
        <w:rPr>
          <w:rFonts w:eastAsia="Times New Roman"/>
          <w:sz w:val="22"/>
          <w:szCs w:val="22"/>
        </w:rPr>
        <w:t xml:space="preserve">reunião </w:t>
      </w:r>
      <w:r w:rsidRPr="00EB7AD7" w:rsidR="00B907E5">
        <w:rPr>
          <w:rFonts w:eastAsia="Times New Roman"/>
          <w:sz w:val="22"/>
          <w:szCs w:val="22"/>
        </w:rPr>
        <w:t xml:space="preserve">acontecerá </w:t>
      </w:r>
      <w:r w:rsidRPr="00EB7AD7" w:rsidR="00DD5F1A">
        <w:rPr>
          <w:rFonts w:eastAsia="Times New Roman"/>
          <w:sz w:val="22"/>
          <w:szCs w:val="22"/>
        </w:rPr>
        <w:t>de modo presencial</w:t>
      </w:r>
      <w:r w:rsidRPr="00EB7AD7" w:rsidR="00E71154">
        <w:rPr>
          <w:rFonts w:eastAsia="Times New Roman"/>
          <w:sz w:val="22"/>
          <w:szCs w:val="22"/>
        </w:rPr>
        <w:t>,</w:t>
      </w:r>
      <w:r w:rsidRPr="00EB7AD7" w:rsidR="00DD5F1A">
        <w:rPr>
          <w:rFonts w:eastAsia="Times New Roman"/>
          <w:sz w:val="22"/>
          <w:szCs w:val="22"/>
        </w:rPr>
        <w:t xml:space="preserve"> no município de Rio Claro/SP, com início às </w:t>
      </w:r>
      <w:r w:rsidRPr="00EB7AD7" w:rsidR="00E71154">
        <w:rPr>
          <w:rFonts w:eastAsia="Times New Roman"/>
          <w:sz w:val="22"/>
          <w:szCs w:val="22"/>
        </w:rPr>
        <w:t>9h30</w:t>
      </w:r>
      <w:r w:rsidRPr="00EB7AD7" w:rsidR="002F5C50">
        <w:rPr>
          <w:rFonts w:eastAsia="Times New Roman"/>
          <w:sz w:val="22"/>
          <w:szCs w:val="22"/>
        </w:rPr>
        <w:t>.</w:t>
      </w:r>
    </w:p>
    <w:p w:rsidRPr="00EB7AD7" w:rsidR="002F5C50" w:rsidP="00475AC3" w:rsidRDefault="002F5C50" w14:paraId="30916795" w14:textId="77777777">
      <w:pPr>
        <w:pStyle w:val="Default"/>
        <w:jc w:val="both"/>
        <w:rPr>
          <w:sz w:val="22"/>
          <w:szCs w:val="22"/>
        </w:rPr>
      </w:pPr>
    </w:p>
    <w:p w:rsidRPr="00EB7AD7" w:rsidR="00C20CA1" w:rsidP="00475AC3" w:rsidRDefault="00C20CA1" w14:paraId="217CD0D6" w14:textId="77777777">
      <w:pPr>
        <w:pStyle w:val="Default"/>
        <w:jc w:val="both"/>
        <w:rPr>
          <w:sz w:val="22"/>
          <w:szCs w:val="22"/>
        </w:rPr>
      </w:pPr>
    </w:p>
    <w:p w:rsidRPr="00EB7AD7" w:rsidR="002F5C50" w:rsidP="00475AC3" w:rsidRDefault="002F5C50" w14:paraId="48716E8F" w14:textId="42AB2DC1">
      <w:pPr>
        <w:pStyle w:val="Default"/>
        <w:jc w:val="both"/>
        <w:rPr>
          <w:sz w:val="22"/>
          <w:szCs w:val="22"/>
        </w:rPr>
      </w:pPr>
    </w:p>
    <w:bookmarkEnd w:id="0"/>
    <w:p w:rsidRPr="00EB7AD7" w:rsidR="00F2532A" w:rsidP="008B79F7" w:rsidRDefault="00F2532A" w14:paraId="0B0EE7A6" w14:textId="77777777">
      <w:pPr>
        <w:jc w:val="center"/>
        <w:rPr>
          <w:rStyle w:val="normaltextrun"/>
          <w:color w:val="000000"/>
          <w:sz w:val="22"/>
          <w:szCs w:val="22"/>
          <w:bdr w:val="none" w:color="auto" w:sz="0" w:space="0" w:frame="1"/>
        </w:rPr>
      </w:pPr>
      <w:r w:rsidRPr="00EB7AD7">
        <w:rPr>
          <w:rStyle w:val="normaltextrun"/>
          <w:color w:val="000000"/>
          <w:sz w:val="22"/>
          <w:szCs w:val="22"/>
          <w:bdr w:val="none" w:color="auto" w:sz="0" w:space="0" w:frame="1"/>
        </w:rPr>
        <w:t xml:space="preserve">João Primo Baraldi </w:t>
      </w:r>
    </w:p>
    <w:p w:rsidRPr="00EB7AD7" w:rsidR="00F7612B" w:rsidP="008B79F7" w:rsidRDefault="003C7312" w14:paraId="5FF118D7" w14:textId="3DDB5A58">
      <w:pPr>
        <w:jc w:val="center"/>
        <w:rPr>
          <w:sz w:val="22"/>
          <w:szCs w:val="22"/>
        </w:rPr>
      </w:pPr>
      <w:r w:rsidRPr="00EB7AD7">
        <w:rPr>
          <w:sz w:val="22"/>
          <w:szCs w:val="22"/>
        </w:rPr>
        <w:t>Coordenador</w:t>
      </w:r>
      <w:r w:rsidRPr="00EB7AD7" w:rsidR="00A8765F">
        <w:rPr>
          <w:sz w:val="22"/>
          <w:szCs w:val="22"/>
        </w:rPr>
        <w:t xml:space="preserve"> da CT-</w:t>
      </w:r>
      <w:r w:rsidRPr="00EB7AD7" w:rsidR="008B79F7">
        <w:rPr>
          <w:sz w:val="22"/>
          <w:szCs w:val="22"/>
        </w:rPr>
        <w:t>Rural</w:t>
      </w:r>
    </w:p>
    <w:p w:rsidRPr="00EB7AD7" w:rsidR="00877ECF" w:rsidP="00C20CA1" w:rsidRDefault="00877ECF" w14:paraId="4DDBEF00" w14:textId="77777777">
      <w:pPr>
        <w:pStyle w:val="Default"/>
        <w:jc w:val="both"/>
        <w:rPr>
          <w:sz w:val="22"/>
          <w:szCs w:val="22"/>
        </w:rPr>
      </w:pPr>
    </w:p>
    <w:p w:rsidRPr="00EB7AD7" w:rsidR="004D3764" w:rsidP="00C20CA1" w:rsidRDefault="004D3764" w14:paraId="3461D779" w14:textId="77777777">
      <w:pPr>
        <w:pStyle w:val="Default"/>
        <w:jc w:val="both"/>
        <w:rPr>
          <w:sz w:val="22"/>
          <w:szCs w:val="22"/>
        </w:rPr>
      </w:pPr>
    </w:p>
    <w:p w:rsidRPr="00EB7AD7" w:rsidR="003C7312" w:rsidP="008B79F7" w:rsidRDefault="00F2532A" w14:paraId="0F911BA1" w14:textId="23120B8C">
      <w:pPr>
        <w:jc w:val="center"/>
        <w:rPr>
          <w:sz w:val="22"/>
          <w:szCs w:val="22"/>
        </w:rPr>
      </w:pPr>
      <w:r w:rsidRPr="00EB7AD7">
        <w:rPr>
          <w:rStyle w:val="normaltextrun"/>
          <w:color w:val="000000"/>
          <w:sz w:val="22"/>
          <w:szCs w:val="22"/>
          <w:shd w:val="clear" w:color="auto" w:fill="FFFFFF"/>
        </w:rPr>
        <w:t>Denis</w:t>
      </w:r>
      <w:r w:rsidRPr="00EB7AD7" w:rsidR="00C20CA1">
        <w:rPr>
          <w:rStyle w:val="normaltextrun"/>
          <w:color w:val="000000"/>
          <w:sz w:val="22"/>
          <w:szCs w:val="22"/>
          <w:shd w:val="clear" w:color="auto" w:fill="FFFFFF"/>
        </w:rPr>
        <w:t xml:space="preserve"> </w:t>
      </w:r>
      <w:r w:rsidRPr="00EB7AD7">
        <w:rPr>
          <w:rStyle w:val="normaltextrun"/>
          <w:color w:val="000000"/>
          <w:sz w:val="22"/>
          <w:szCs w:val="22"/>
          <w:shd w:val="clear" w:color="auto" w:fill="FFFFFF"/>
        </w:rPr>
        <w:t>Herisson</w:t>
      </w:r>
      <w:r w:rsidRPr="00EB7AD7" w:rsidR="00A464B5">
        <w:rPr>
          <w:rStyle w:val="normaltextrun"/>
          <w:color w:val="000000"/>
          <w:sz w:val="22"/>
          <w:szCs w:val="22"/>
          <w:shd w:val="clear" w:color="auto" w:fill="FFFFFF"/>
        </w:rPr>
        <w:t xml:space="preserve"> da Silva</w:t>
      </w:r>
    </w:p>
    <w:p w:rsidR="0050546C" w:rsidP="008B79F7" w:rsidRDefault="00D3323D" w14:paraId="287B5101" w14:textId="77777777">
      <w:pPr>
        <w:jc w:val="center"/>
        <w:rPr>
          <w:sz w:val="22"/>
          <w:szCs w:val="22"/>
        </w:rPr>
      </w:pPr>
      <w:r w:rsidRPr="00EB7AD7">
        <w:rPr>
          <w:sz w:val="22"/>
          <w:szCs w:val="22"/>
        </w:rPr>
        <w:t>Coordenador-adjunto</w:t>
      </w:r>
      <w:r w:rsidRPr="00EB7AD7" w:rsidR="00CF14B9">
        <w:rPr>
          <w:sz w:val="22"/>
          <w:szCs w:val="22"/>
        </w:rPr>
        <w:t xml:space="preserve"> da</w:t>
      </w:r>
      <w:r w:rsidRPr="00EB7AD7" w:rsidR="003C7312">
        <w:rPr>
          <w:sz w:val="22"/>
          <w:szCs w:val="22"/>
        </w:rPr>
        <w:t xml:space="preserve"> CT-</w:t>
      </w:r>
      <w:r w:rsidRPr="00EB7AD7" w:rsidR="008B79F7">
        <w:rPr>
          <w:sz w:val="22"/>
          <w:szCs w:val="22"/>
        </w:rPr>
        <w:t>Rural</w:t>
      </w:r>
    </w:p>
    <w:p w:rsidRPr="00EB7AD7" w:rsidR="00EB7AD7" w:rsidP="008B79F7" w:rsidRDefault="00EB7AD7" w14:paraId="7C8FFFE1" w14:textId="77777777">
      <w:pPr>
        <w:jc w:val="center"/>
        <w:rPr>
          <w:sz w:val="22"/>
          <w:szCs w:val="22"/>
        </w:rPr>
      </w:pPr>
    </w:p>
    <w:sectPr w:rsidRPr="00EB7AD7" w:rsidR="00EB7AD7" w:rsidSect="005E6523">
      <w:headerReference w:type="default" r:id="rId21"/>
      <w:footerReference w:type="default" r:id="rId22"/>
      <w:type w:val="continuous"/>
      <w:pgSz w:w="12240" w:h="15840" w:orient="portrait"/>
      <w:pgMar w:top="1418" w:right="618" w:bottom="1134" w:left="1134" w:header="720" w:footer="720" w:gutter="0"/>
      <w:cols w:space="567"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14E" w:rsidRDefault="00D8414E" w14:paraId="2303E879" w14:textId="77777777">
      <w:r>
        <w:separator/>
      </w:r>
    </w:p>
  </w:endnote>
  <w:endnote w:type="continuationSeparator" w:id="0">
    <w:p w:rsidR="00D8414E" w:rsidRDefault="00D8414E" w14:paraId="025350F9" w14:textId="77777777">
      <w:r>
        <w:continuationSeparator/>
      </w:r>
    </w:p>
  </w:endnote>
  <w:endnote w:type="continuationNotice" w:id="1">
    <w:p w:rsidR="00D8414E" w:rsidRDefault="00D8414E" w14:paraId="6E44A9A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04B" w:rsidP="00FC204B" w:rsidRDefault="00FC204B" w14:paraId="1F422DA8" w14:textId="77777777">
    <w:pPr>
      <w:pStyle w:val="Footer"/>
      <w:jc w:val="center"/>
      <w:rPr>
        <w:snapToGrid w:val="0"/>
      </w:rPr>
    </w:pPr>
    <w:r>
      <w:rPr>
        <w:snapToGrid w:val="0"/>
      </w:rPr>
      <w:t>011.04.02.006</w:t>
    </w:r>
  </w:p>
  <w:p w:rsidR="002716DD" w:rsidRDefault="002716DD" w14:paraId="12FA1D28" w14:textId="77777777">
    <w:pPr>
      <w:pStyle w:val="Footer"/>
      <w:jc w:val="right"/>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C90BE5">
      <w:rPr>
        <w:noProof/>
        <w:snapToGrid w:val="0"/>
      </w:rPr>
      <w:t>2</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C90BE5">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14E" w:rsidRDefault="00D8414E" w14:paraId="0C454A07" w14:textId="77777777">
      <w:r>
        <w:separator/>
      </w:r>
    </w:p>
  </w:footnote>
  <w:footnote w:type="continuationSeparator" w:id="0">
    <w:p w:rsidR="00D8414E" w:rsidRDefault="00D8414E" w14:paraId="791F90CA" w14:textId="77777777">
      <w:r>
        <w:continuationSeparator/>
      </w:r>
    </w:p>
  </w:footnote>
  <w:footnote w:type="continuationNotice" w:id="1">
    <w:p w:rsidR="00D8414E" w:rsidRDefault="00D8414E" w14:paraId="39B375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568"/>
      <w:gridCol w:w="992"/>
    </w:tblGrid>
    <w:tr w:rsidR="002716DD" w14:paraId="674E8B96" w14:textId="77777777">
      <w:tc>
        <w:tcPr>
          <w:tcW w:w="9568" w:type="dxa"/>
        </w:tcPr>
        <w:p w:rsidR="002716DD" w:rsidRDefault="002716DD" w14:paraId="0C017019" w14:textId="77777777">
          <w:pPr>
            <w:pStyle w:val="Header"/>
            <w:jc w:val="center"/>
            <w:rPr>
              <w:b/>
              <w:sz w:val="48"/>
            </w:rPr>
          </w:pPr>
          <w:r>
            <w:rPr>
              <w:b/>
              <w:sz w:val="48"/>
            </w:rPr>
            <w:t>Comitês PCJ</w:t>
          </w:r>
        </w:p>
        <w:p w:rsidR="002716DD" w:rsidRDefault="002716DD" w14:paraId="6F074DA5" w14:textId="77777777">
          <w:pPr>
            <w:pStyle w:val="Header"/>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rsidR="002716DD" w:rsidRDefault="00342090" w14:paraId="0562CB0E" w14:textId="77777777">
          <w:pPr>
            <w:pStyle w:val="Header"/>
            <w:jc w:val="center"/>
            <w:rPr>
              <w:b/>
              <w:sz w:val="40"/>
            </w:rPr>
          </w:pPr>
          <w:r>
            <w:rPr>
              <w:b/>
              <w:noProof/>
              <w:sz w:val="40"/>
            </w:rPr>
            <w:drawing>
              <wp:inline distT="0" distB="0" distL="0" distR="0" wp14:anchorId="4FDD75D8" wp14:editId="07777777">
                <wp:extent cx="600075" cy="571500"/>
                <wp:effectExtent l="0" t="0" r="0" b="0"/>
                <wp:docPr id="1" name="Picture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bl>
  <w:p w:rsidRPr="0017260D" w:rsidR="002716DD" w:rsidRDefault="002716DD" w14:paraId="34CE0A41" w14:textId="77777777">
    <w:pPr>
      <w:pStyle w:val="Header"/>
      <w:ind w:left="-567"/>
      <w:jc w:val="center"/>
      <w:rPr>
        <w:sz w:val="22"/>
        <w:szCs w:val="22"/>
      </w:rPr>
    </w:pPr>
  </w:p>
  <w:p w:rsidR="003E6709" w:rsidP="003E6709" w:rsidRDefault="003E6709" w14:paraId="2DDF27EC" w14:textId="77777777">
    <w:pPr>
      <w:pStyle w:val="Header"/>
      <w:jc w:val="center"/>
      <w:rPr>
        <w:sz w:val="22"/>
        <w:szCs w:val="22"/>
      </w:rPr>
    </w:pPr>
    <w:r>
      <w:rPr>
        <w:sz w:val="22"/>
        <w:szCs w:val="22"/>
      </w:rPr>
      <w:t>CT-RURAL: CÂMARA TÉCNICA DE USO E CONSERVAÇÃO DA ÁGUA NO MEIO RURAL</w:t>
    </w:r>
  </w:p>
  <w:p w:rsidRPr="00753A0F" w:rsidR="002716DD" w:rsidP="00B850EE" w:rsidRDefault="002716DD" w14:paraId="5674EE5D" w14:textId="1A373962">
    <w:pPr>
      <w:tabs>
        <w:tab w:val="left" w:pos="2116"/>
        <w:tab w:val="center" w:pos="5245"/>
      </w:tabs>
      <w:rPr>
        <w:sz w:val="22"/>
        <w:szCs w:val="22"/>
      </w:rPr>
    </w:pPr>
    <w:r>
      <w:rPr>
        <w:sz w:val="22"/>
        <w:szCs w:val="22"/>
      </w:rPr>
      <w:tab/>
    </w:r>
    <w:r w:rsidRPr="00014020">
      <w:rPr>
        <w:sz w:val="22"/>
        <w:szCs w:val="22"/>
        <w:highlight w:val="yellow"/>
      </w:rPr>
      <w:t>Minuta</w:t>
    </w:r>
    <w:r w:rsidRPr="00014020" w:rsidR="00014020">
      <w:rPr>
        <w:sz w:val="22"/>
        <w:szCs w:val="22"/>
        <w:highlight w:val="yellow"/>
      </w:rPr>
      <w:t xml:space="preserve"> </w:t>
    </w:r>
    <w:r w:rsidRPr="0042144D" w:rsidR="00014020">
      <w:rPr>
        <w:sz w:val="22"/>
        <w:szCs w:val="22"/>
        <w:highlight w:val="yellow"/>
      </w:rPr>
      <w:t>da</w:t>
    </w:r>
    <w:r w:rsidRPr="0042144D">
      <w:rPr>
        <w:sz w:val="22"/>
        <w:szCs w:val="22"/>
      </w:rPr>
      <w:t xml:space="preserve"> A</w:t>
    </w:r>
    <w:r w:rsidRPr="00753A0F">
      <w:rPr>
        <w:sz w:val="22"/>
        <w:szCs w:val="22"/>
      </w:rPr>
      <w:t xml:space="preserve">ta da </w:t>
    </w:r>
    <w:r w:rsidR="003E6709">
      <w:rPr>
        <w:sz w:val="22"/>
        <w:szCs w:val="22"/>
      </w:rPr>
      <w:t>1</w:t>
    </w:r>
    <w:r w:rsidR="002D062A">
      <w:rPr>
        <w:sz w:val="22"/>
        <w:szCs w:val="22"/>
      </w:rPr>
      <w:t>5</w:t>
    </w:r>
    <w:r w:rsidR="00BC4B00">
      <w:rPr>
        <w:sz w:val="22"/>
        <w:szCs w:val="22"/>
      </w:rPr>
      <w:t>2</w:t>
    </w:r>
    <w:r>
      <w:rPr>
        <w:sz w:val="22"/>
        <w:szCs w:val="22"/>
      </w:rPr>
      <w:t>ª</w:t>
    </w:r>
    <w:r w:rsidR="003E6709">
      <w:rPr>
        <w:sz w:val="22"/>
        <w:szCs w:val="22"/>
      </w:rPr>
      <w:t xml:space="preserve"> Reunião Ordinária da CT-RURAL</w:t>
    </w:r>
    <w:r w:rsidR="00CE739C">
      <w:rPr>
        <w:sz w:val="22"/>
        <w:szCs w:val="22"/>
      </w:rPr>
      <w:t xml:space="preserve"> </w:t>
    </w:r>
    <w:r w:rsidR="00B44E2E">
      <w:rPr>
        <w:sz w:val="22"/>
        <w:szCs w:val="22"/>
      </w:rPr>
      <w:t>–</w:t>
    </w:r>
    <w:r w:rsidR="00CE739C">
      <w:rPr>
        <w:sz w:val="22"/>
        <w:szCs w:val="22"/>
      </w:rPr>
      <w:t xml:space="preserve"> </w:t>
    </w:r>
    <w:r w:rsidR="00BC4B00">
      <w:rPr>
        <w:sz w:val="22"/>
        <w:szCs w:val="22"/>
      </w:rPr>
      <w:t>24/03</w:t>
    </w:r>
    <w:r w:rsidR="00FE342D">
      <w:rPr>
        <w:sz w:val="22"/>
        <w:szCs w:val="22"/>
      </w:rPr>
      <w:t xml:space="preserve">/2023 </w:t>
    </w:r>
    <w:r w:rsidRPr="00753A0F">
      <w:rPr>
        <w:sz w:val="22"/>
        <w:szCs w:val="22"/>
      </w:rPr>
      <w:t xml:space="preserve">- </w:t>
    </w:r>
    <w:r w:rsidR="00DD56B7">
      <w:rPr>
        <w:sz w:val="22"/>
        <w:szCs w:val="22"/>
      </w:rPr>
      <w:t>9</w:t>
    </w:r>
    <w:r>
      <w:rPr>
        <w:sz w:val="22"/>
        <w:szCs w:val="22"/>
      </w:rPr>
      <w:t>h</w:t>
    </w:r>
  </w:p>
  <w:p w:rsidR="002716DD" w:rsidRDefault="002716DD" w14:paraId="02DA7976" w14:textId="77777777">
    <w:pPr>
      <w:pStyle w:val="Header"/>
      <w:jc w:val="center"/>
      <w:rPr>
        <w:sz w:val="22"/>
        <w:szCs w:val="22"/>
      </w:rPr>
    </w:pPr>
    <w:r>
      <w:rPr>
        <w:sz w:val="22"/>
        <w:szCs w:val="22"/>
      </w:rPr>
      <w:t xml:space="preserve">Reunião por videoconferência – </w:t>
    </w:r>
    <w:r w:rsidRPr="006762D1">
      <w:rPr>
        <w:i/>
        <w:iCs/>
        <w:sz w:val="22"/>
        <w:szCs w:val="22"/>
      </w:rPr>
      <w:t>Google Meet</w:t>
    </w:r>
  </w:p>
  <w:p w:rsidRPr="00753A0F" w:rsidR="0017260D" w:rsidRDefault="0017260D" w14:paraId="62EBF3C5" w14:textId="77777777">
    <w:pPr>
      <w:pStyle w:val="Header"/>
      <w:jc w:val="center"/>
      <w:rPr>
        <w:sz w:val="22"/>
        <w:szCs w:val="22"/>
      </w:rPr>
    </w:pPr>
  </w:p>
  <w:p w:rsidRPr="00E01984" w:rsidR="002716DD" w:rsidRDefault="002716DD" w14:paraId="6D98A12B" w14:textId="77777777">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2B6"/>
    <w:multiLevelType w:val="hybridMultilevel"/>
    <w:tmpl w:val="A09868F6"/>
    <w:lvl w:ilvl="0" w:tplc="9FD8C89C">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2" w15:restartNumberingAfterBreak="0">
    <w:nsid w:val="53FE7003"/>
    <w:multiLevelType w:val="hybridMultilevel"/>
    <w:tmpl w:val="441091EC"/>
    <w:lvl w:ilvl="0" w:tplc="F044FD84">
      <w:start w:val="1"/>
      <w:numFmt w:val="decimal"/>
      <w:lvlText w:val="%1."/>
      <w:lvlJc w:val="left"/>
      <w:pPr>
        <w:ind w:left="720" w:hanging="360"/>
      </w:pPr>
      <w:rPr>
        <w:rFonts w:hint="default" w:eastAsia="Calibr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AB7926"/>
    <w:multiLevelType w:val="hybridMultilevel"/>
    <w:tmpl w:val="D69839F6"/>
    <w:lvl w:ilvl="0" w:tplc="E1DA12E6">
      <w:start w:val="1"/>
      <w:numFmt w:val="bullet"/>
      <w:lvlText w:val=""/>
      <w:lvlJc w:val="left"/>
      <w:pPr>
        <w:ind w:left="720" w:hanging="360"/>
      </w:pPr>
      <w:rPr>
        <w:rFonts w:hint="default" w:ascii="Symbol" w:hAnsi="Symbol"/>
      </w:rPr>
    </w:lvl>
    <w:lvl w:ilvl="1" w:tplc="514EA472" w:tentative="1">
      <w:start w:val="1"/>
      <w:numFmt w:val="bullet"/>
      <w:lvlText w:val="o"/>
      <w:lvlJc w:val="left"/>
      <w:pPr>
        <w:ind w:left="1440" w:hanging="360"/>
      </w:pPr>
      <w:rPr>
        <w:rFonts w:hint="default" w:ascii="Courier New" w:hAnsi="Courier New" w:cs="Courier New"/>
      </w:rPr>
    </w:lvl>
    <w:lvl w:ilvl="2" w:tplc="46EA06EA" w:tentative="1">
      <w:start w:val="1"/>
      <w:numFmt w:val="bullet"/>
      <w:lvlText w:val=""/>
      <w:lvlJc w:val="left"/>
      <w:pPr>
        <w:ind w:left="2160" w:hanging="360"/>
      </w:pPr>
      <w:rPr>
        <w:rFonts w:hint="default" w:ascii="Wingdings" w:hAnsi="Wingdings"/>
      </w:rPr>
    </w:lvl>
    <w:lvl w:ilvl="3" w:tplc="BFDE49DA" w:tentative="1">
      <w:start w:val="1"/>
      <w:numFmt w:val="bullet"/>
      <w:lvlText w:val=""/>
      <w:lvlJc w:val="left"/>
      <w:pPr>
        <w:ind w:left="2880" w:hanging="360"/>
      </w:pPr>
      <w:rPr>
        <w:rFonts w:hint="default" w:ascii="Symbol" w:hAnsi="Symbol"/>
      </w:rPr>
    </w:lvl>
    <w:lvl w:ilvl="4" w:tplc="96C463E0" w:tentative="1">
      <w:start w:val="1"/>
      <w:numFmt w:val="bullet"/>
      <w:lvlText w:val="o"/>
      <w:lvlJc w:val="left"/>
      <w:pPr>
        <w:ind w:left="3600" w:hanging="360"/>
      </w:pPr>
      <w:rPr>
        <w:rFonts w:hint="default" w:ascii="Courier New" w:hAnsi="Courier New" w:cs="Courier New"/>
      </w:rPr>
    </w:lvl>
    <w:lvl w:ilvl="5" w:tplc="094E5A9A" w:tentative="1">
      <w:start w:val="1"/>
      <w:numFmt w:val="bullet"/>
      <w:lvlText w:val=""/>
      <w:lvlJc w:val="left"/>
      <w:pPr>
        <w:ind w:left="4320" w:hanging="360"/>
      </w:pPr>
      <w:rPr>
        <w:rFonts w:hint="default" w:ascii="Wingdings" w:hAnsi="Wingdings"/>
      </w:rPr>
    </w:lvl>
    <w:lvl w:ilvl="6" w:tplc="465CA5B4" w:tentative="1">
      <w:start w:val="1"/>
      <w:numFmt w:val="bullet"/>
      <w:lvlText w:val=""/>
      <w:lvlJc w:val="left"/>
      <w:pPr>
        <w:ind w:left="5040" w:hanging="360"/>
      </w:pPr>
      <w:rPr>
        <w:rFonts w:hint="default" w:ascii="Symbol" w:hAnsi="Symbol"/>
      </w:rPr>
    </w:lvl>
    <w:lvl w:ilvl="7" w:tplc="8E500D10" w:tentative="1">
      <w:start w:val="1"/>
      <w:numFmt w:val="bullet"/>
      <w:lvlText w:val="o"/>
      <w:lvlJc w:val="left"/>
      <w:pPr>
        <w:ind w:left="5760" w:hanging="360"/>
      </w:pPr>
      <w:rPr>
        <w:rFonts w:hint="default" w:ascii="Courier New" w:hAnsi="Courier New" w:cs="Courier New"/>
      </w:rPr>
    </w:lvl>
    <w:lvl w:ilvl="8" w:tplc="69926DD6" w:tentative="1">
      <w:start w:val="1"/>
      <w:numFmt w:val="bullet"/>
      <w:lvlText w:val=""/>
      <w:lvlJc w:val="left"/>
      <w:pPr>
        <w:ind w:left="6480" w:hanging="360"/>
      </w:pPr>
      <w:rPr>
        <w:rFonts w:hint="default" w:ascii="Wingdings" w:hAnsi="Wingdings"/>
      </w:rPr>
    </w:lvl>
  </w:abstractNum>
  <w:abstractNum w:abstractNumId="4" w15:restartNumberingAfterBreak="0">
    <w:nsid w:val="621933C1"/>
    <w:multiLevelType w:val="hybridMultilevel"/>
    <w:tmpl w:val="D48CA252"/>
    <w:lvl w:ilvl="0" w:tplc="E1DE94AA">
      <w:start w:val="1"/>
      <w:numFmt w:val="decimal"/>
      <w:lvlText w:val="%1."/>
      <w:lvlJc w:val="left"/>
      <w:pPr>
        <w:ind w:left="1428" w:hanging="360"/>
      </w:pPr>
    </w:lvl>
    <w:lvl w:ilvl="1" w:tplc="AB78B83E">
      <w:start w:val="1"/>
      <w:numFmt w:val="lowerLetter"/>
      <w:lvlText w:val="%2."/>
      <w:lvlJc w:val="left"/>
      <w:pPr>
        <w:ind w:left="2148" w:hanging="360"/>
      </w:pPr>
    </w:lvl>
    <w:lvl w:ilvl="2" w:tplc="C3EE1614" w:tentative="1">
      <w:start w:val="1"/>
      <w:numFmt w:val="lowerRoman"/>
      <w:lvlText w:val="%3."/>
      <w:lvlJc w:val="right"/>
      <w:pPr>
        <w:ind w:left="2868" w:hanging="180"/>
      </w:pPr>
    </w:lvl>
    <w:lvl w:ilvl="3" w:tplc="5532D930" w:tentative="1">
      <w:start w:val="1"/>
      <w:numFmt w:val="decimal"/>
      <w:lvlText w:val="%4."/>
      <w:lvlJc w:val="left"/>
      <w:pPr>
        <w:ind w:left="3588" w:hanging="360"/>
      </w:pPr>
    </w:lvl>
    <w:lvl w:ilvl="4" w:tplc="C4B62C98" w:tentative="1">
      <w:start w:val="1"/>
      <w:numFmt w:val="lowerLetter"/>
      <w:lvlText w:val="%5."/>
      <w:lvlJc w:val="left"/>
      <w:pPr>
        <w:ind w:left="4308" w:hanging="360"/>
      </w:pPr>
    </w:lvl>
    <w:lvl w:ilvl="5" w:tplc="3050F232" w:tentative="1">
      <w:start w:val="1"/>
      <w:numFmt w:val="lowerRoman"/>
      <w:lvlText w:val="%6."/>
      <w:lvlJc w:val="right"/>
      <w:pPr>
        <w:ind w:left="5028" w:hanging="180"/>
      </w:pPr>
    </w:lvl>
    <w:lvl w:ilvl="6" w:tplc="1F101C0C" w:tentative="1">
      <w:start w:val="1"/>
      <w:numFmt w:val="decimal"/>
      <w:lvlText w:val="%7."/>
      <w:lvlJc w:val="left"/>
      <w:pPr>
        <w:ind w:left="5748" w:hanging="360"/>
      </w:pPr>
    </w:lvl>
    <w:lvl w:ilvl="7" w:tplc="499A2296" w:tentative="1">
      <w:start w:val="1"/>
      <w:numFmt w:val="lowerLetter"/>
      <w:lvlText w:val="%8."/>
      <w:lvlJc w:val="left"/>
      <w:pPr>
        <w:ind w:left="6468" w:hanging="360"/>
      </w:pPr>
    </w:lvl>
    <w:lvl w:ilvl="8" w:tplc="1DD612FA" w:tentative="1">
      <w:start w:val="1"/>
      <w:numFmt w:val="lowerRoman"/>
      <w:lvlText w:val="%9."/>
      <w:lvlJc w:val="right"/>
      <w:pPr>
        <w:ind w:left="7188" w:hanging="180"/>
      </w:pPr>
    </w:lvl>
  </w:abstractNum>
  <w:abstractNum w:abstractNumId="5" w15:restartNumberingAfterBreak="0">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num w:numId="1" w16cid:durableId="849560121">
    <w:abstractNumId w:val="5"/>
  </w:num>
  <w:num w:numId="2" w16cid:durableId="1154643530">
    <w:abstractNumId w:val="1"/>
  </w:num>
  <w:num w:numId="3" w16cid:durableId="2096898847">
    <w:abstractNumId w:val="4"/>
  </w:num>
  <w:num w:numId="4" w16cid:durableId="1037510225">
    <w:abstractNumId w:val="3"/>
  </w:num>
  <w:num w:numId="5" w16cid:durableId="1740247199">
    <w:abstractNumId w:val="0"/>
  </w:num>
  <w:num w:numId="6" w16cid:durableId="76500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E1"/>
    <w:rsid w:val="000002DA"/>
    <w:rsid w:val="000010BF"/>
    <w:rsid w:val="00003C05"/>
    <w:rsid w:val="000050AB"/>
    <w:rsid w:val="00005E47"/>
    <w:rsid w:val="00007346"/>
    <w:rsid w:val="0000793D"/>
    <w:rsid w:val="00010E4A"/>
    <w:rsid w:val="000114A5"/>
    <w:rsid w:val="00013094"/>
    <w:rsid w:val="000137DD"/>
    <w:rsid w:val="00013D3F"/>
    <w:rsid w:val="00014020"/>
    <w:rsid w:val="000142B2"/>
    <w:rsid w:val="00014474"/>
    <w:rsid w:val="00014508"/>
    <w:rsid w:val="00015CF7"/>
    <w:rsid w:val="00015FF7"/>
    <w:rsid w:val="00016138"/>
    <w:rsid w:val="00016713"/>
    <w:rsid w:val="00020536"/>
    <w:rsid w:val="0002123F"/>
    <w:rsid w:val="00021294"/>
    <w:rsid w:val="0002168E"/>
    <w:rsid w:val="000222BF"/>
    <w:rsid w:val="00022873"/>
    <w:rsid w:val="00022899"/>
    <w:rsid w:val="00023C99"/>
    <w:rsid w:val="00024B91"/>
    <w:rsid w:val="00025328"/>
    <w:rsid w:val="000260BD"/>
    <w:rsid w:val="0002640E"/>
    <w:rsid w:val="000273B6"/>
    <w:rsid w:val="00027D84"/>
    <w:rsid w:val="00030419"/>
    <w:rsid w:val="000305D0"/>
    <w:rsid w:val="000306C1"/>
    <w:rsid w:val="00030913"/>
    <w:rsid w:val="00030975"/>
    <w:rsid w:val="0003117D"/>
    <w:rsid w:val="00032C49"/>
    <w:rsid w:val="00032FD8"/>
    <w:rsid w:val="00033C64"/>
    <w:rsid w:val="00033F73"/>
    <w:rsid w:val="00034BEB"/>
    <w:rsid w:val="00036091"/>
    <w:rsid w:val="0003696F"/>
    <w:rsid w:val="00036D86"/>
    <w:rsid w:val="000378FE"/>
    <w:rsid w:val="0003793F"/>
    <w:rsid w:val="00041682"/>
    <w:rsid w:val="00041707"/>
    <w:rsid w:val="000432F1"/>
    <w:rsid w:val="0004339A"/>
    <w:rsid w:val="00043766"/>
    <w:rsid w:val="00044AAD"/>
    <w:rsid w:val="00044B34"/>
    <w:rsid w:val="00045912"/>
    <w:rsid w:val="00045BEC"/>
    <w:rsid w:val="00046EEC"/>
    <w:rsid w:val="00046F95"/>
    <w:rsid w:val="000475C6"/>
    <w:rsid w:val="00047953"/>
    <w:rsid w:val="00050134"/>
    <w:rsid w:val="0005167D"/>
    <w:rsid w:val="00051A78"/>
    <w:rsid w:val="00051F96"/>
    <w:rsid w:val="00052339"/>
    <w:rsid w:val="00052A7D"/>
    <w:rsid w:val="00052C96"/>
    <w:rsid w:val="00053985"/>
    <w:rsid w:val="00054879"/>
    <w:rsid w:val="00055806"/>
    <w:rsid w:val="0005584B"/>
    <w:rsid w:val="0005755A"/>
    <w:rsid w:val="00057AEC"/>
    <w:rsid w:val="00061000"/>
    <w:rsid w:val="00061B6E"/>
    <w:rsid w:val="00062AE0"/>
    <w:rsid w:val="0006393C"/>
    <w:rsid w:val="000639D9"/>
    <w:rsid w:val="00064085"/>
    <w:rsid w:val="000643A8"/>
    <w:rsid w:val="00065E91"/>
    <w:rsid w:val="00066371"/>
    <w:rsid w:val="0006741C"/>
    <w:rsid w:val="0006772A"/>
    <w:rsid w:val="00067932"/>
    <w:rsid w:val="00067975"/>
    <w:rsid w:val="000679A7"/>
    <w:rsid w:val="00067A50"/>
    <w:rsid w:val="00067C72"/>
    <w:rsid w:val="000707CC"/>
    <w:rsid w:val="00071737"/>
    <w:rsid w:val="000722B5"/>
    <w:rsid w:val="000726FF"/>
    <w:rsid w:val="000735CA"/>
    <w:rsid w:val="00073B7F"/>
    <w:rsid w:val="000741B7"/>
    <w:rsid w:val="0007462B"/>
    <w:rsid w:val="00074D5D"/>
    <w:rsid w:val="000755A0"/>
    <w:rsid w:val="00075EBF"/>
    <w:rsid w:val="00076194"/>
    <w:rsid w:val="00076318"/>
    <w:rsid w:val="000767A2"/>
    <w:rsid w:val="0007726D"/>
    <w:rsid w:val="00077440"/>
    <w:rsid w:val="00077599"/>
    <w:rsid w:val="00077B37"/>
    <w:rsid w:val="00080B1D"/>
    <w:rsid w:val="00081201"/>
    <w:rsid w:val="000812D8"/>
    <w:rsid w:val="00083774"/>
    <w:rsid w:val="00083797"/>
    <w:rsid w:val="00083B3F"/>
    <w:rsid w:val="00084287"/>
    <w:rsid w:val="000842D5"/>
    <w:rsid w:val="00084DDA"/>
    <w:rsid w:val="0008511B"/>
    <w:rsid w:val="00086E5B"/>
    <w:rsid w:val="00087CAD"/>
    <w:rsid w:val="00087DC4"/>
    <w:rsid w:val="0009054D"/>
    <w:rsid w:val="000919B6"/>
    <w:rsid w:val="00091F86"/>
    <w:rsid w:val="00092DB4"/>
    <w:rsid w:val="00093A7A"/>
    <w:rsid w:val="00093B2C"/>
    <w:rsid w:val="00094380"/>
    <w:rsid w:val="000946F4"/>
    <w:rsid w:val="00094C28"/>
    <w:rsid w:val="00095281"/>
    <w:rsid w:val="0009626A"/>
    <w:rsid w:val="00096A11"/>
    <w:rsid w:val="00096DBC"/>
    <w:rsid w:val="0009727E"/>
    <w:rsid w:val="00097E24"/>
    <w:rsid w:val="000A28B0"/>
    <w:rsid w:val="000A36A2"/>
    <w:rsid w:val="000A4000"/>
    <w:rsid w:val="000A4164"/>
    <w:rsid w:val="000A4192"/>
    <w:rsid w:val="000A4B8B"/>
    <w:rsid w:val="000A5176"/>
    <w:rsid w:val="000A5675"/>
    <w:rsid w:val="000A588A"/>
    <w:rsid w:val="000A6447"/>
    <w:rsid w:val="000A65E7"/>
    <w:rsid w:val="000A7571"/>
    <w:rsid w:val="000A7B03"/>
    <w:rsid w:val="000A7F81"/>
    <w:rsid w:val="000B0280"/>
    <w:rsid w:val="000B0A56"/>
    <w:rsid w:val="000B0E42"/>
    <w:rsid w:val="000B21C2"/>
    <w:rsid w:val="000B317A"/>
    <w:rsid w:val="000B534D"/>
    <w:rsid w:val="000B65C0"/>
    <w:rsid w:val="000B65F7"/>
    <w:rsid w:val="000B68CE"/>
    <w:rsid w:val="000B74A0"/>
    <w:rsid w:val="000B74A1"/>
    <w:rsid w:val="000B79C8"/>
    <w:rsid w:val="000C0588"/>
    <w:rsid w:val="000C0D69"/>
    <w:rsid w:val="000C1272"/>
    <w:rsid w:val="000C18FD"/>
    <w:rsid w:val="000C1DC0"/>
    <w:rsid w:val="000C1DF6"/>
    <w:rsid w:val="000C24D7"/>
    <w:rsid w:val="000C2912"/>
    <w:rsid w:val="000C35C8"/>
    <w:rsid w:val="000C3CF0"/>
    <w:rsid w:val="000C4DAE"/>
    <w:rsid w:val="000C5073"/>
    <w:rsid w:val="000C51BC"/>
    <w:rsid w:val="000C52C4"/>
    <w:rsid w:val="000C5B31"/>
    <w:rsid w:val="000C5F55"/>
    <w:rsid w:val="000C7A95"/>
    <w:rsid w:val="000C7C0F"/>
    <w:rsid w:val="000D148C"/>
    <w:rsid w:val="000D14FB"/>
    <w:rsid w:val="000D1911"/>
    <w:rsid w:val="000D23F1"/>
    <w:rsid w:val="000D4722"/>
    <w:rsid w:val="000D4B48"/>
    <w:rsid w:val="000D572C"/>
    <w:rsid w:val="000D5CA9"/>
    <w:rsid w:val="000E0DF1"/>
    <w:rsid w:val="000E1634"/>
    <w:rsid w:val="000E2AE7"/>
    <w:rsid w:val="000E2E15"/>
    <w:rsid w:val="000E2F00"/>
    <w:rsid w:val="000E3CB9"/>
    <w:rsid w:val="000E4957"/>
    <w:rsid w:val="000E5629"/>
    <w:rsid w:val="000E59E4"/>
    <w:rsid w:val="000E5D71"/>
    <w:rsid w:val="000E5D83"/>
    <w:rsid w:val="000F00AC"/>
    <w:rsid w:val="000F02B8"/>
    <w:rsid w:val="000F0509"/>
    <w:rsid w:val="000F07A5"/>
    <w:rsid w:val="000F0DA1"/>
    <w:rsid w:val="000F1264"/>
    <w:rsid w:val="000F29CB"/>
    <w:rsid w:val="000F49CF"/>
    <w:rsid w:val="000F6F57"/>
    <w:rsid w:val="00100EFB"/>
    <w:rsid w:val="00102E96"/>
    <w:rsid w:val="0010340C"/>
    <w:rsid w:val="00103516"/>
    <w:rsid w:val="00103D46"/>
    <w:rsid w:val="00103DE2"/>
    <w:rsid w:val="001053EC"/>
    <w:rsid w:val="001067EB"/>
    <w:rsid w:val="00106D92"/>
    <w:rsid w:val="0010737D"/>
    <w:rsid w:val="001073A3"/>
    <w:rsid w:val="001076DA"/>
    <w:rsid w:val="001079E2"/>
    <w:rsid w:val="00110654"/>
    <w:rsid w:val="00110CA8"/>
    <w:rsid w:val="00112C9E"/>
    <w:rsid w:val="00114669"/>
    <w:rsid w:val="0011476C"/>
    <w:rsid w:val="00116408"/>
    <w:rsid w:val="0011791B"/>
    <w:rsid w:val="0012008D"/>
    <w:rsid w:val="00121026"/>
    <w:rsid w:val="0012148B"/>
    <w:rsid w:val="0012226C"/>
    <w:rsid w:val="0012253E"/>
    <w:rsid w:val="00123054"/>
    <w:rsid w:val="00123351"/>
    <w:rsid w:val="00123D9B"/>
    <w:rsid w:val="0012427D"/>
    <w:rsid w:val="00124EA3"/>
    <w:rsid w:val="001251C3"/>
    <w:rsid w:val="001254B4"/>
    <w:rsid w:val="001256E5"/>
    <w:rsid w:val="00125D14"/>
    <w:rsid w:val="00126C93"/>
    <w:rsid w:val="0012771B"/>
    <w:rsid w:val="001326AC"/>
    <w:rsid w:val="00132A51"/>
    <w:rsid w:val="00132C05"/>
    <w:rsid w:val="00132C5D"/>
    <w:rsid w:val="00134207"/>
    <w:rsid w:val="00134C1B"/>
    <w:rsid w:val="00135736"/>
    <w:rsid w:val="001358F7"/>
    <w:rsid w:val="00135DFB"/>
    <w:rsid w:val="00136513"/>
    <w:rsid w:val="0014196F"/>
    <w:rsid w:val="00142096"/>
    <w:rsid w:val="0014299B"/>
    <w:rsid w:val="00143301"/>
    <w:rsid w:val="0014376C"/>
    <w:rsid w:val="001447C6"/>
    <w:rsid w:val="0014550C"/>
    <w:rsid w:val="0014630E"/>
    <w:rsid w:val="00146598"/>
    <w:rsid w:val="001504B1"/>
    <w:rsid w:val="0015077D"/>
    <w:rsid w:val="00151555"/>
    <w:rsid w:val="00151D25"/>
    <w:rsid w:val="00153DF3"/>
    <w:rsid w:val="00154CFC"/>
    <w:rsid w:val="00155C23"/>
    <w:rsid w:val="00156EF5"/>
    <w:rsid w:val="00157B84"/>
    <w:rsid w:val="00160031"/>
    <w:rsid w:val="00160688"/>
    <w:rsid w:val="001608F9"/>
    <w:rsid w:val="00160F90"/>
    <w:rsid w:val="0016173E"/>
    <w:rsid w:val="00161FA5"/>
    <w:rsid w:val="0016390D"/>
    <w:rsid w:val="00163910"/>
    <w:rsid w:val="0016408B"/>
    <w:rsid w:val="0016416F"/>
    <w:rsid w:val="00164F19"/>
    <w:rsid w:val="00165BE2"/>
    <w:rsid w:val="0016641D"/>
    <w:rsid w:val="00166452"/>
    <w:rsid w:val="00167E94"/>
    <w:rsid w:val="00167EE1"/>
    <w:rsid w:val="00167EF3"/>
    <w:rsid w:val="0017260D"/>
    <w:rsid w:val="00172F1A"/>
    <w:rsid w:val="0017428C"/>
    <w:rsid w:val="0017544A"/>
    <w:rsid w:val="00175631"/>
    <w:rsid w:val="00175CA2"/>
    <w:rsid w:val="00176FDB"/>
    <w:rsid w:val="00180ADD"/>
    <w:rsid w:val="00180CDC"/>
    <w:rsid w:val="00180F94"/>
    <w:rsid w:val="00181920"/>
    <w:rsid w:val="001826C8"/>
    <w:rsid w:val="00182BB6"/>
    <w:rsid w:val="001832B3"/>
    <w:rsid w:val="0018354D"/>
    <w:rsid w:val="00185D1A"/>
    <w:rsid w:val="0018664E"/>
    <w:rsid w:val="00187024"/>
    <w:rsid w:val="001872A2"/>
    <w:rsid w:val="001913F7"/>
    <w:rsid w:val="00192A11"/>
    <w:rsid w:val="00193C8E"/>
    <w:rsid w:val="00194F14"/>
    <w:rsid w:val="00197509"/>
    <w:rsid w:val="0019754A"/>
    <w:rsid w:val="00197D5C"/>
    <w:rsid w:val="001A04DD"/>
    <w:rsid w:val="001A0876"/>
    <w:rsid w:val="001A0C76"/>
    <w:rsid w:val="001A2C25"/>
    <w:rsid w:val="001A2E03"/>
    <w:rsid w:val="001A366D"/>
    <w:rsid w:val="001A3EE7"/>
    <w:rsid w:val="001A406A"/>
    <w:rsid w:val="001A521F"/>
    <w:rsid w:val="001A5E0E"/>
    <w:rsid w:val="001A6C5A"/>
    <w:rsid w:val="001A6DD3"/>
    <w:rsid w:val="001A7A6F"/>
    <w:rsid w:val="001B0045"/>
    <w:rsid w:val="001B14A1"/>
    <w:rsid w:val="001B439A"/>
    <w:rsid w:val="001B4E01"/>
    <w:rsid w:val="001B6C7D"/>
    <w:rsid w:val="001B713E"/>
    <w:rsid w:val="001B7E78"/>
    <w:rsid w:val="001C0442"/>
    <w:rsid w:val="001C146E"/>
    <w:rsid w:val="001C1831"/>
    <w:rsid w:val="001C227F"/>
    <w:rsid w:val="001C2720"/>
    <w:rsid w:val="001C28C2"/>
    <w:rsid w:val="001C2930"/>
    <w:rsid w:val="001C2B4E"/>
    <w:rsid w:val="001C340A"/>
    <w:rsid w:val="001C4177"/>
    <w:rsid w:val="001C4F5A"/>
    <w:rsid w:val="001C5001"/>
    <w:rsid w:val="001C50BF"/>
    <w:rsid w:val="001D01B8"/>
    <w:rsid w:val="001D14EC"/>
    <w:rsid w:val="001D2748"/>
    <w:rsid w:val="001D39DB"/>
    <w:rsid w:val="001D416F"/>
    <w:rsid w:val="001D42AB"/>
    <w:rsid w:val="001D434F"/>
    <w:rsid w:val="001D4526"/>
    <w:rsid w:val="001D489D"/>
    <w:rsid w:val="001D4CE6"/>
    <w:rsid w:val="001D510C"/>
    <w:rsid w:val="001D57FE"/>
    <w:rsid w:val="001D6416"/>
    <w:rsid w:val="001D6C73"/>
    <w:rsid w:val="001E1236"/>
    <w:rsid w:val="001E18E9"/>
    <w:rsid w:val="001E2510"/>
    <w:rsid w:val="001E2761"/>
    <w:rsid w:val="001E360F"/>
    <w:rsid w:val="001E48AD"/>
    <w:rsid w:val="001E4C84"/>
    <w:rsid w:val="001E531A"/>
    <w:rsid w:val="001E5C9B"/>
    <w:rsid w:val="001E66C5"/>
    <w:rsid w:val="001E6FE5"/>
    <w:rsid w:val="001E779D"/>
    <w:rsid w:val="001E7910"/>
    <w:rsid w:val="001F0579"/>
    <w:rsid w:val="001F1158"/>
    <w:rsid w:val="001F1619"/>
    <w:rsid w:val="001F1C01"/>
    <w:rsid w:val="001F1FB5"/>
    <w:rsid w:val="001F220C"/>
    <w:rsid w:val="001F26FA"/>
    <w:rsid w:val="001F4C44"/>
    <w:rsid w:val="001F52E4"/>
    <w:rsid w:val="001F5FD1"/>
    <w:rsid w:val="001F6483"/>
    <w:rsid w:val="001F66AE"/>
    <w:rsid w:val="001F6AB0"/>
    <w:rsid w:val="001F6FD5"/>
    <w:rsid w:val="001F74C5"/>
    <w:rsid w:val="001F7D70"/>
    <w:rsid w:val="002010E3"/>
    <w:rsid w:val="002010E7"/>
    <w:rsid w:val="0020116D"/>
    <w:rsid w:val="002047FE"/>
    <w:rsid w:val="00205FA6"/>
    <w:rsid w:val="00206017"/>
    <w:rsid w:val="00207680"/>
    <w:rsid w:val="00207A23"/>
    <w:rsid w:val="00210EDC"/>
    <w:rsid w:val="00211090"/>
    <w:rsid w:val="00211229"/>
    <w:rsid w:val="00212709"/>
    <w:rsid w:val="0021287B"/>
    <w:rsid w:val="00213BAD"/>
    <w:rsid w:val="00213F08"/>
    <w:rsid w:val="0021516F"/>
    <w:rsid w:val="00215812"/>
    <w:rsid w:val="00217CF2"/>
    <w:rsid w:val="0022063A"/>
    <w:rsid w:val="00220E69"/>
    <w:rsid w:val="00220EC6"/>
    <w:rsid w:val="00221014"/>
    <w:rsid w:val="00221762"/>
    <w:rsid w:val="002217E8"/>
    <w:rsid w:val="00221BB8"/>
    <w:rsid w:val="00221DD9"/>
    <w:rsid w:val="00222A5A"/>
    <w:rsid w:val="00223689"/>
    <w:rsid w:val="00224D9B"/>
    <w:rsid w:val="00224FE1"/>
    <w:rsid w:val="00227A2C"/>
    <w:rsid w:val="00230D3F"/>
    <w:rsid w:val="00230E98"/>
    <w:rsid w:val="00230EE6"/>
    <w:rsid w:val="002311B7"/>
    <w:rsid w:val="00231D34"/>
    <w:rsid w:val="00232273"/>
    <w:rsid w:val="002323F7"/>
    <w:rsid w:val="0023244E"/>
    <w:rsid w:val="00232C78"/>
    <w:rsid w:val="002330A5"/>
    <w:rsid w:val="00233ABB"/>
    <w:rsid w:val="00234148"/>
    <w:rsid w:val="00234261"/>
    <w:rsid w:val="002343ED"/>
    <w:rsid w:val="00235032"/>
    <w:rsid w:val="002353FB"/>
    <w:rsid w:val="00235F6E"/>
    <w:rsid w:val="00236C8E"/>
    <w:rsid w:val="0023780B"/>
    <w:rsid w:val="00241D17"/>
    <w:rsid w:val="00243230"/>
    <w:rsid w:val="002432B9"/>
    <w:rsid w:val="0024457C"/>
    <w:rsid w:val="00244BB8"/>
    <w:rsid w:val="00245B53"/>
    <w:rsid w:val="00245EBD"/>
    <w:rsid w:val="00246FA8"/>
    <w:rsid w:val="0024707F"/>
    <w:rsid w:val="00247B35"/>
    <w:rsid w:val="0025044D"/>
    <w:rsid w:val="002504A5"/>
    <w:rsid w:val="002507A5"/>
    <w:rsid w:val="00250B68"/>
    <w:rsid w:val="00250C5E"/>
    <w:rsid w:val="00250CE4"/>
    <w:rsid w:val="00250D62"/>
    <w:rsid w:val="00250E50"/>
    <w:rsid w:val="00250F96"/>
    <w:rsid w:val="0025202F"/>
    <w:rsid w:val="002528D2"/>
    <w:rsid w:val="00253C5F"/>
    <w:rsid w:val="00254608"/>
    <w:rsid w:val="00254DBE"/>
    <w:rsid w:val="0025519C"/>
    <w:rsid w:val="0025590A"/>
    <w:rsid w:val="00255F80"/>
    <w:rsid w:val="00256242"/>
    <w:rsid w:val="00260572"/>
    <w:rsid w:val="00261A54"/>
    <w:rsid w:val="0026215C"/>
    <w:rsid w:val="00262A9A"/>
    <w:rsid w:val="00263DCA"/>
    <w:rsid w:val="00264107"/>
    <w:rsid w:val="002641B9"/>
    <w:rsid w:val="00265392"/>
    <w:rsid w:val="00265EEE"/>
    <w:rsid w:val="00266E1F"/>
    <w:rsid w:val="0026718A"/>
    <w:rsid w:val="002716DD"/>
    <w:rsid w:val="00271736"/>
    <w:rsid w:val="00271B3E"/>
    <w:rsid w:val="002738CC"/>
    <w:rsid w:val="00273CB4"/>
    <w:rsid w:val="002741A6"/>
    <w:rsid w:val="00274827"/>
    <w:rsid w:val="00274F13"/>
    <w:rsid w:val="002750D9"/>
    <w:rsid w:val="00276A99"/>
    <w:rsid w:val="002774FB"/>
    <w:rsid w:val="00277DED"/>
    <w:rsid w:val="00281789"/>
    <w:rsid w:val="00281999"/>
    <w:rsid w:val="002819AD"/>
    <w:rsid w:val="00283884"/>
    <w:rsid w:val="0028411D"/>
    <w:rsid w:val="00284400"/>
    <w:rsid w:val="00285E6A"/>
    <w:rsid w:val="00286B42"/>
    <w:rsid w:val="00286FB1"/>
    <w:rsid w:val="00287785"/>
    <w:rsid w:val="002878A0"/>
    <w:rsid w:val="002900BE"/>
    <w:rsid w:val="0029042F"/>
    <w:rsid w:val="00291544"/>
    <w:rsid w:val="00291AB4"/>
    <w:rsid w:val="00291CB4"/>
    <w:rsid w:val="002925AD"/>
    <w:rsid w:val="0029345B"/>
    <w:rsid w:val="00293CF8"/>
    <w:rsid w:val="00295A76"/>
    <w:rsid w:val="002971E7"/>
    <w:rsid w:val="0029769A"/>
    <w:rsid w:val="002A0100"/>
    <w:rsid w:val="002A0D54"/>
    <w:rsid w:val="002A140E"/>
    <w:rsid w:val="002A1CE1"/>
    <w:rsid w:val="002A4DDA"/>
    <w:rsid w:val="002A576B"/>
    <w:rsid w:val="002A73EF"/>
    <w:rsid w:val="002A785B"/>
    <w:rsid w:val="002A7B30"/>
    <w:rsid w:val="002B02FA"/>
    <w:rsid w:val="002B0EC2"/>
    <w:rsid w:val="002B1676"/>
    <w:rsid w:val="002B2488"/>
    <w:rsid w:val="002B3431"/>
    <w:rsid w:val="002B3481"/>
    <w:rsid w:val="002B4BE5"/>
    <w:rsid w:val="002B51F8"/>
    <w:rsid w:val="002B59DB"/>
    <w:rsid w:val="002B5B2C"/>
    <w:rsid w:val="002B6883"/>
    <w:rsid w:val="002B6944"/>
    <w:rsid w:val="002B6F72"/>
    <w:rsid w:val="002B71CF"/>
    <w:rsid w:val="002C1245"/>
    <w:rsid w:val="002C16F8"/>
    <w:rsid w:val="002C2A15"/>
    <w:rsid w:val="002C2D27"/>
    <w:rsid w:val="002C30D0"/>
    <w:rsid w:val="002C354F"/>
    <w:rsid w:val="002C367F"/>
    <w:rsid w:val="002C3F22"/>
    <w:rsid w:val="002C438D"/>
    <w:rsid w:val="002C4EA8"/>
    <w:rsid w:val="002C664D"/>
    <w:rsid w:val="002C6AFA"/>
    <w:rsid w:val="002C6F2C"/>
    <w:rsid w:val="002C7446"/>
    <w:rsid w:val="002C7E53"/>
    <w:rsid w:val="002D0533"/>
    <w:rsid w:val="002D062A"/>
    <w:rsid w:val="002D1AC7"/>
    <w:rsid w:val="002D207F"/>
    <w:rsid w:val="002D20B0"/>
    <w:rsid w:val="002D3D77"/>
    <w:rsid w:val="002D4180"/>
    <w:rsid w:val="002D41D4"/>
    <w:rsid w:val="002D477F"/>
    <w:rsid w:val="002D4D86"/>
    <w:rsid w:val="002D685B"/>
    <w:rsid w:val="002D6B4C"/>
    <w:rsid w:val="002D7971"/>
    <w:rsid w:val="002D7D4C"/>
    <w:rsid w:val="002E0B0D"/>
    <w:rsid w:val="002E0C0F"/>
    <w:rsid w:val="002E19A5"/>
    <w:rsid w:val="002E1AC6"/>
    <w:rsid w:val="002E2056"/>
    <w:rsid w:val="002E2412"/>
    <w:rsid w:val="002E2859"/>
    <w:rsid w:val="002E341B"/>
    <w:rsid w:val="002E3D2E"/>
    <w:rsid w:val="002E5A2E"/>
    <w:rsid w:val="002E688B"/>
    <w:rsid w:val="002E77B5"/>
    <w:rsid w:val="002E7D10"/>
    <w:rsid w:val="002F1419"/>
    <w:rsid w:val="002F1BB8"/>
    <w:rsid w:val="002F40D4"/>
    <w:rsid w:val="002F484F"/>
    <w:rsid w:val="002F49B3"/>
    <w:rsid w:val="002F51C6"/>
    <w:rsid w:val="002F552D"/>
    <w:rsid w:val="002F5C1F"/>
    <w:rsid w:val="002F5C50"/>
    <w:rsid w:val="002F69D3"/>
    <w:rsid w:val="002F761E"/>
    <w:rsid w:val="00300769"/>
    <w:rsid w:val="00300D79"/>
    <w:rsid w:val="00300D8D"/>
    <w:rsid w:val="003012E1"/>
    <w:rsid w:val="00302631"/>
    <w:rsid w:val="00302F16"/>
    <w:rsid w:val="00303504"/>
    <w:rsid w:val="00303F93"/>
    <w:rsid w:val="00305DB1"/>
    <w:rsid w:val="0030715B"/>
    <w:rsid w:val="00307461"/>
    <w:rsid w:val="00307AF4"/>
    <w:rsid w:val="00307BFE"/>
    <w:rsid w:val="0031086A"/>
    <w:rsid w:val="0031128F"/>
    <w:rsid w:val="00311E4F"/>
    <w:rsid w:val="00311E8A"/>
    <w:rsid w:val="00312635"/>
    <w:rsid w:val="00312821"/>
    <w:rsid w:val="00312C81"/>
    <w:rsid w:val="00313655"/>
    <w:rsid w:val="00313883"/>
    <w:rsid w:val="0031418E"/>
    <w:rsid w:val="0031453A"/>
    <w:rsid w:val="003155A7"/>
    <w:rsid w:val="0031593F"/>
    <w:rsid w:val="00316419"/>
    <w:rsid w:val="00316A22"/>
    <w:rsid w:val="00316B4C"/>
    <w:rsid w:val="00316BC3"/>
    <w:rsid w:val="003172A6"/>
    <w:rsid w:val="00317CF2"/>
    <w:rsid w:val="00320D06"/>
    <w:rsid w:val="0032154A"/>
    <w:rsid w:val="003219A0"/>
    <w:rsid w:val="00321ABB"/>
    <w:rsid w:val="003236C4"/>
    <w:rsid w:val="0032403F"/>
    <w:rsid w:val="003247B5"/>
    <w:rsid w:val="0032579F"/>
    <w:rsid w:val="00325F22"/>
    <w:rsid w:val="00326C8A"/>
    <w:rsid w:val="003275E6"/>
    <w:rsid w:val="00327D2D"/>
    <w:rsid w:val="00330D14"/>
    <w:rsid w:val="00330E41"/>
    <w:rsid w:val="003334BC"/>
    <w:rsid w:val="00333605"/>
    <w:rsid w:val="00334E4A"/>
    <w:rsid w:val="00334FD3"/>
    <w:rsid w:val="003351D1"/>
    <w:rsid w:val="003360D0"/>
    <w:rsid w:val="003360FF"/>
    <w:rsid w:val="003362C8"/>
    <w:rsid w:val="00336E79"/>
    <w:rsid w:val="00337956"/>
    <w:rsid w:val="003404A9"/>
    <w:rsid w:val="00340C21"/>
    <w:rsid w:val="00340F06"/>
    <w:rsid w:val="00342090"/>
    <w:rsid w:val="00344324"/>
    <w:rsid w:val="00345DF9"/>
    <w:rsid w:val="0034610C"/>
    <w:rsid w:val="003465E4"/>
    <w:rsid w:val="00346A04"/>
    <w:rsid w:val="00347482"/>
    <w:rsid w:val="00347809"/>
    <w:rsid w:val="003501AF"/>
    <w:rsid w:val="0035071F"/>
    <w:rsid w:val="0035080E"/>
    <w:rsid w:val="0035134B"/>
    <w:rsid w:val="00351626"/>
    <w:rsid w:val="00351DF8"/>
    <w:rsid w:val="00352AD1"/>
    <w:rsid w:val="00353258"/>
    <w:rsid w:val="00353F27"/>
    <w:rsid w:val="00354BC5"/>
    <w:rsid w:val="00354EE2"/>
    <w:rsid w:val="0035570D"/>
    <w:rsid w:val="0035643F"/>
    <w:rsid w:val="0035755A"/>
    <w:rsid w:val="0035764E"/>
    <w:rsid w:val="00360039"/>
    <w:rsid w:val="00360133"/>
    <w:rsid w:val="0036051E"/>
    <w:rsid w:val="003606FD"/>
    <w:rsid w:val="003608CD"/>
    <w:rsid w:val="003634A1"/>
    <w:rsid w:val="0036381E"/>
    <w:rsid w:val="00364842"/>
    <w:rsid w:val="003648B8"/>
    <w:rsid w:val="00366F32"/>
    <w:rsid w:val="00370053"/>
    <w:rsid w:val="003722D6"/>
    <w:rsid w:val="00372479"/>
    <w:rsid w:val="0037288E"/>
    <w:rsid w:val="003729B2"/>
    <w:rsid w:val="00372B01"/>
    <w:rsid w:val="00373A78"/>
    <w:rsid w:val="003751A7"/>
    <w:rsid w:val="003755D7"/>
    <w:rsid w:val="0037566D"/>
    <w:rsid w:val="00376EE9"/>
    <w:rsid w:val="0037781C"/>
    <w:rsid w:val="003803BD"/>
    <w:rsid w:val="00380DF3"/>
    <w:rsid w:val="003810D6"/>
    <w:rsid w:val="00381376"/>
    <w:rsid w:val="0038198B"/>
    <w:rsid w:val="00381ACA"/>
    <w:rsid w:val="00381D78"/>
    <w:rsid w:val="00385504"/>
    <w:rsid w:val="0038589A"/>
    <w:rsid w:val="00387082"/>
    <w:rsid w:val="00387184"/>
    <w:rsid w:val="00387602"/>
    <w:rsid w:val="00387E9D"/>
    <w:rsid w:val="00390ED6"/>
    <w:rsid w:val="00391865"/>
    <w:rsid w:val="00391D33"/>
    <w:rsid w:val="0039369D"/>
    <w:rsid w:val="003936F0"/>
    <w:rsid w:val="003940C9"/>
    <w:rsid w:val="003949A8"/>
    <w:rsid w:val="00395A7B"/>
    <w:rsid w:val="003963EF"/>
    <w:rsid w:val="003976F8"/>
    <w:rsid w:val="00397FCB"/>
    <w:rsid w:val="003A0918"/>
    <w:rsid w:val="003A1363"/>
    <w:rsid w:val="003A268D"/>
    <w:rsid w:val="003A36F8"/>
    <w:rsid w:val="003A5E30"/>
    <w:rsid w:val="003A6AEC"/>
    <w:rsid w:val="003A6D0D"/>
    <w:rsid w:val="003A6E56"/>
    <w:rsid w:val="003A6E69"/>
    <w:rsid w:val="003A6F80"/>
    <w:rsid w:val="003A6FBF"/>
    <w:rsid w:val="003A70E2"/>
    <w:rsid w:val="003B1BB8"/>
    <w:rsid w:val="003B2A98"/>
    <w:rsid w:val="003B3222"/>
    <w:rsid w:val="003B4906"/>
    <w:rsid w:val="003B4E64"/>
    <w:rsid w:val="003B5D88"/>
    <w:rsid w:val="003B5F31"/>
    <w:rsid w:val="003B5FF7"/>
    <w:rsid w:val="003B68FA"/>
    <w:rsid w:val="003B72C1"/>
    <w:rsid w:val="003B72F2"/>
    <w:rsid w:val="003B7327"/>
    <w:rsid w:val="003B745B"/>
    <w:rsid w:val="003B7916"/>
    <w:rsid w:val="003B7C8B"/>
    <w:rsid w:val="003C0274"/>
    <w:rsid w:val="003C0CEC"/>
    <w:rsid w:val="003C104B"/>
    <w:rsid w:val="003C252F"/>
    <w:rsid w:val="003C2972"/>
    <w:rsid w:val="003C2BAD"/>
    <w:rsid w:val="003C2D70"/>
    <w:rsid w:val="003C31DD"/>
    <w:rsid w:val="003C361F"/>
    <w:rsid w:val="003C374D"/>
    <w:rsid w:val="003C4991"/>
    <w:rsid w:val="003C580C"/>
    <w:rsid w:val="003C59DD"/>
    <w:rsid w:val="003C5AEA"/>
    <w:rsid w:val="003C6874"/>
    <w:rsid w:val="003C704A"/>
    <w:rsid w:val="003C7312"/>
    <w:rsid w:val="003C7637"/>
    <w:rsid w:val="003C7957"/>
    <w:rsid w:val="003D05A0"/>
    <w:rsid w:val="003D1C92"/>
    <w:rsid w:val="003D23D6"/>
    <w:rsid w:val="003D3563"/>
    <w:rsid w:val="003D3716"/>
    <w:rsid w:val="003D38D1"/>
    <w:rsid w:val="003D54EF"/>
    <w:rsid w:val="003D5DCC"/>
    <w:rsid w:val="003E0686"/>
    <w:rsid w:val="003E181B"/>
    <w:rsid w:val="003E1D9A"/>
    <w:rsid w:val="003E48B3"/>
    <w:rsid w:val="003E5B41"/>
    <w:rsid w:val="003E6709"/>
    <w:rsid w:val="003E6F87"/>
    <w:rsid w:val="003E7D1E"/>
    <w:rsid w:val="003E7EDD"/>
    <w:rsid w:val="003F00B2"/>
    <w:rsid w:val="003F1778"/>
    <w:rsid w:val="003F1938"/>
    <w:rsid w:val="003F2D43"/>
    <w:rsid w:val="003F3731"/>
    <w:rsid w:val="003F3AC3"/>
    <w:rsid w:val="003F4AFE"/>
    <w:rsid w:val="003F5731"/>
    <w:rsid w:val="003F581F"/>
    <w:rsid w:val="003F6B33"/>
    <w:rsid w:val="003F6BD9"/>
    <w:rsid w:val="003F7284"/>
    <w:rsid w:val="00400D08"/>
    <w:rsid w:val="0040113E"/>
    <w:rsid w:val="0040126C"/>
    <w:rsid w:val="004014B2"/>
    <w:rsid w:val="0040170B"/>
    <w:rsid w:val="00402332"/>
    <w:rsid w:val="00402BC3"/>
    <w:rsid w:val="00402FD5"/>
    <w:rsid w:val="00403276"/>
    <w:rsid w:val="00404172"/>
    <w:rsid w:val="00404C5F"/>
    <w:rsid w:val="0040542F"/>
    <w:rsid w:val="00405696"/>
    <w:rsid w:val="00405A25"/>
    <w:rsid w:val="0041053D"/>
    <w:rsid w:val="00410914"/>
    <w:rsid w:val="00411653"/>
    <w:rsid w:val="004118D3"/>
    <w:rsid w:val="00411C30"/>
    <w:rsid w:val="004124B6"/>
    <w:rsid w:val="0041280E"/>
    <w:rsid w:val="00412A40"/>
    <w:rsid w:val="004132D3"/>
    <w:rsid w:val="0041335E"/>
    <w:rsid w:val="00413881"/>
    <w:rsid w:val="0041388A"/>
    <w:rsid w:val="00414843"/>
    <w:rsid w:val="00414D6C"/>
    <w:rsid w:val="00415952"/>
    <w:rsid w:val="00415966"/>
    <w:rsid w:val="00416428"/>
    <w:rsid w:val="00416822"/>
    <w:rsid w:val="00416FF9"/>
    <w:rsid w:val="0042047B"/>
    <w:rsid w:val="004208A8"/>
    <w:rsid w:val="00420955"/>
    <w:rsid w:val="0042144D"/>
    <w:rsid w:val="004220DE"/>
    <w:rsid w:val="0042296A"/>
    <w:rsid w:val="00422ED0"/>
    <w:rsid w:val="004233B3"/>
    <w:rsid w:val="0042457D"/>
    <w:rsid w:val="0042540E"/>
    <w:rsid w:val="004272DC"/>
    <w:rsid w:val="004308D3"/>
    <w:rsid w:val="004319B3"/>
    <w:rsid w:val="004330DB"/>
    <w:rsid w:val="00433656"/>
    <w:rsid w:val="00433A65"/>
    <w:rsid w:val="00433C89"/>
    <w:rsid w:val="004343AD"/>
    <w:rsid w:val="00434B40"/>
    <w:rsid w:val="00434D9F"/>
    <w:rsid w:val="00435795"/>
    <w:rsid w:val="004416D5"/>
    <w:rsid w:val="00441866"/>
    <w:rsid w:val="004424B8"/>
    <w:rsid w:val="00443A60"/>
    <w:rsid w:val="004447F8"/>
    <w:rsid w:val="00444A90"/>
    <w:rsid w:val="00444C02"/>
    <w:rsid w:val="004478B0"/>
    <w:rsid w:val="00447D68"/>
    <w:rsid w:val="004507BC"/>
    <w:rsid w:val="0045086C"/>
    <w:rsid w:val="004508C5"/>
    <w:rsid w:val="00451148"/>
    <w:rsid w:val="004521C0"/>
    <w:rsid w:val="00453B38"/>
    <w:rsid w:val="00453EAB"/>
    <w:rsid w:val="00454BDA"/>
    <w:rsid w:val="00454F4C"/>
    <w:rsid w:val="004551FD"/>
    <w:rsid w:val="004568A0"/>
    <w:rsid w:val="00456E27"/>
    <w:rsid w:val="004573C9"/>
    <w:rsid w:val="0045745C"/>
    <w:rsid w:val="00457D52"/>
    <w:rsid w:val="00457F18"/>
    <w:rsid w:val="00460523"/>
    <w:rsid w:val="00460C65"/>
    <w:rsid w:val="004610D0"/>
    <w:rsid w:val="00461DCA"/>
    <w:rsid w:val="00461FEB"/>
    <w:rsid w:val="00462320"/>
    <w:rsid w:val="00462D68"/>
    <w:rsid w:val="0046308A"/>
    <w:rsid w:val="00463292"/>
    <w:rsid w:val="00463D7B"/>
    <w:rsid w:val="004640D3"/>
    <w:rsid w:val="004655C7"/>
    <w:rsid w:val="0046592F"/>
    <w:rsid w:val="00466422"/>
    <w:rsid w:val="00466961"/>
    <w:rsid w:val="0046716D"/>
    <w:rsid w:val="004679ED"/>
    <w:rsid w:val="0047167E"/>
    <w:rsid w:val="00471AA8"/>
    <w:rsid w:val="00471AC3"/>
    <w:rsid w:val="004732C9"/>
    <w:rsid w:val="004738F0"/>
    <w:rsid w:val="00474479"/>
    <w:rsid w:val="00475AC3"/>
    <w:rsid w:val="00475AC9"/>
    <w:rsid w:val="00476721"/>
    <w:rsid w:val="00477DF2"/>
    <w:rsid w:val="00480A40"/>
    <w:rsid w:val="00480ECC"/>
    <w:rsid w:val="0048373E"/>
    <w:rsid w:val="00483795"/>
    <w:rsid w:val="00483A2C"/>
    <w:rsid w:val="00483D2D"/>
    <w:rsid w:val="00484C08"/>
    <w:rsid w:val="00484C47"/>
    <w:rsid w:val="00484F38"/>
    <w:rsid w:val="004850F6"/>
    <w:rsid w:val="00485F9F"/>
    <w:rsid w:val="00486064"/>
    <w:rsid w:val="00486208"/>
    <w:rsid w:val="004878B9"/>
    <w:rsid w:val="00490BF2"/>
    <w:rsid w:val="00490DAD"/>
    <w:rsid w:val="00491079"/>
    <w:rsid w:val="00491541"/>
    <w:rsid w:val="00492541"/>
    <w:rsid w:val="00493415"/>
    <w:rsid w:val="0049361F"/>
    <w:rsid w:val="00494691"/>
    <w:rsid w:val="00494E96"/>
    <w:rsid w:val="00495797"/>
    <w:rsid w:val="00495E4D"/>
    <w:rsid w:val="00497106"/>
    <w:rsid w:val="00497E2F"/>
    <w:rsid w:val="004A01ED"/>
    <w:rsid w:val="004A0A1F"/>
    <w:rsid w:val="004A0D3C"/>
    <w:rsid w:val="004A0E8E"/>
    <w:rsid w:val="004A24EE"/>
    <w:rsid w:val="004A2EF6"/>
    <w:rsid w:val="004A3C55"/>
    <w:rsid w:val="004A3D70"/>
    <w:rsid w:val="004A3FC0"/>
    <w:rsid w:val="004A43EE"/>
    <w:rsid w:val="004A4A38"/>
    <w:rsid w:val="004A4DD1"/>
    <w:rsid w:val="004A56CB"/>
    <w:rsid w:val="004A5A3A"/>
    <w:rsid w:val="004A67E6"/>
    <w:rsid w:val="004A6ADA"/>
    <w:rsid w:val="004A71B0"/>
    <w:rsid w:val="004A78A3"/>
    <w:rsid w:val="004A7BB8"/>
    <w:rsid w:val="004B13CA"/>
    <w:rsid w:val="004B1BC5"/>
    <w:rsid w:val="004B1E30"/>
    <w:rsid w:val="004B2DB8"/>
    <w:rsid w:val="004B3DB5"/>
    <w:rsid w:val="004B51B3"/>
    <w:rsid w:val="004B560E"/>
    <w:rsid w:val="004C17C1"/>
    <w:rsid w:val="004C1A44"/>
    <w:rsid w:val="004C208F"/>
    <w:rsid w:val="004C2784"/>
    <w:rsid w:val="004C28CE"/>
    <w:rsid w:val="004C3C0A"/>
    <w:rsid w:val="004C48C4"/>
    <w:rsid w:val="004C525F"/>
    <w:rsid w:val="004C5DB5"/>
    <w:rsid w:val="004C7884"/>
    <w:rsid w:val="004D01D2"/>
    <w:rsid w:val="004D119B"/>
    <w:rsid w:val="004D135D"/>
    <w:rsid w:val="004D202D"/>
    <w:rsid w:val="004D26AC"/>
    <w:rsid w:val="004D3764"/>
    <w:rsid w:val="004D3C8A"/>
    <w:rsid w:val="004D3F6D"/>
    <w:rsid w:val="004D4B12"/>
    <w:rsid w:val="004D4D5F"/>
    <w:rsid w:val="004D50A2"/>
    <w:rsid w:val="004D5791"/>
    <w:rsid w:val="004D62A6"/>
    <w:rsid w:val="004D643C"/>
    <w:rsid w:val="004E017E"/>
    <w:rsid w:val="004E0A43"/>
    <w:rsid w:val="004E1E1E"/>
    <w:rsid w:val="004E1FD6"/>
    <w:rsid w:val="004E2D74"/>
    <w:rsid w:val="004E4A4D"/>
    <w:rsid w:val="004E4CE3"/>
    <w:rsid w:val="004E68D0"/>
    <w:rsid w:val="004F019A"/>
    <w:rsid w:val="004F068C"/>
    <w:rsid w:val="004F0A17"/>
    <w:rsid w:val="004F14E4"/>
    <w:rsid w:val="004F271B"/>
    <w:rsid w:val="004F2C0F"/>
    <w:rsid w:val="004F3376"/>
    <w:rsid w:val="004F34F0"/>
    <w:rsid w:val="004F41E2"/>
    <w:rsid w:val="004F47BC"/>
    <w:rsid w:val="004F490A"/>
    <w:rsid w:val="004F57DD"/>
    <w:rsid w:val="004F60EA"/>
    <w:rsid w:val="004F6B7D"/>
    <w:rsid w:val="004F7901"/>
    <w:rsid w:val="00500097"/>
    <w:rsid w:val="00500BC7"/>
    <w:rsid w:val="005012DE"/>
    <w:rsid w:val="00501423"/>
    <w:rsid w:val="005017E2"/>
    <w:rsid w:val="00501929"/>
    <w:rsid w:val="00501B35"/>
    <w:rsid w:val="00501C80"/>
    <w:rsid w:val="00501C89"/>
    <w:rsid w:val="00502C62"/>
    <w:rsid w:val="0050326E"/>
    <w:rsid w:val="00503A37"/>
    <w:rsid w:val="0050454C"/>
    <w:rsid w:val="00504837"/>
    <w:rsid w:val="005049AD"/>
    <w:rsid w:val="0050546C"/>
    <w:rsid w:val="00506030"/>
    <w:rsid w:val="00506799"/>
    <w:rsid w:val="00506855"/>
    <w:rsid w:val="005072F4"/>
    <w:rsid w:val="00510567"/>
    <w:rsid w:val="00511661"/>
    <w:rsid w:val="0051313C"/>
    <w:rsid w:val="005136F7"/>
    <w:rsid w:val="00513B02"/>
    <w:rsid w:val="00513F8D"/>
    <w:rsid w:val="0051473A"/>
    <w:rsid w:val="00514818"/>
    <w:rsid w:val="0051528F"/>
    <w:rsid w:val="00515A00"/>
    <w:rsid w:val="0051713B"/>
    <w:rsid w:val="00517561"/>
    <w:rsid w:val="0052028A"/>
    <w:rsid w:val="0052097E"/>
    <w:rsid w:val="0052102A"/>
    <w:rsid w:val="00521A5D"/>
    <w:rsid w:val="00522786"/>
    <w:rsid w:val="0052412E"/>
    <w:rsid w:val="00525FC5"/>
    <w:rsid w:val="0052629A"/>
    <w:rsid w:val="00526510"/>
    <w:rsid w:val="00526881"/>
    <w:rsid w:val="005268DF"/>
    <w:rsid w:val="00527647"/>
    <w:rsid w:val="005276CF"/>
    <w:rsid w:val="00527877"/>
    <w:rsid w:val="00527DB3"/>
    <w:rsid w:val="00530A66"/>
    <w:rsid w:val="00530D48"/>
    <w:rsid w:val="005328E8"/>
    <w:rsid w:val="00533943"/>
    <w:rsid w:val="00533DD8"/>
    <w:rsid w:val="005342B1"/>
    <w:rsid w:val="00534AE9"/>
    <w:rsid w:val="005350D3"/>
    <w:rsid w:val="005355E5"/>
    <w:rsid w:val="00535716"/>
    <w:rsid w:val="00535FC3"/>
    <w:rsid w:val="005368CF"/>
    <w:rsid w:val="0053729F"/>
    <w:rsid w:val="005376B4"/>
    <w:rsid w:val="0053773F"/>
    <w:rsid w:val="005401B1"/>
    <w:rsid w:val="00541026"/>
    <w:rsid w:val="00541853"/>
    <w:rsid w:val="00541DDC"/>
    <w:rsid w:val="00542F17"/>
    <w:rsid w:val="00542F78"/>
    <w:rsid w:val="00544C36"/>
    <w:rsid w:val="0054651C"/>
    <w:rsid w:val="005466C2"/>
    <w:rsid w:val="00547006"/>
    <w:rsid w:val="0055001A"/>
    <w:rsid w:val="00550407"/>
    <w:rsid w:val="00550B32"/>
    <w:rsid w:val="00551232"/>
    <w:rsid w:val="00553BB2"/>
    <w:rsid w:val="005546A9"/>
    <w:rsid w:val="00554953"/>
    <w:rsid w:val="00554FAD"/>
    <w:rsid w:val="00555910"/>
    <w:rsid w:val="0055628E"/>
    <w:rsid w:val="00557DF8"/>
    <w:rsid w:val="005603A4"/>
    <w:rsid w:val="00560E38"/>
    <w:rsid w:val="00560F28"/>
    <w:rsid w:val="005624FF"/>
    <w:rsid w:val="00562DD9"/>
    <w:rsid w:val="005635D4"/>
    <w:rsid w:val="00563787"/>
    <w:rsid w:val="005642E2"/>
    <w:rsid w:val="00564C6C"/>
    <w:rsid w:val="00564DDE"/>
    <w:rsid w:val="005650C3"/>
    <w:rsid w:val="00566DE7"/>
    <w:rsid w:val="005679F7"/>
    <w:rsid w:val="005706AD"/>
    <w:rsid w:val="005710D3"/>
    <w:rsid w:val="00571217"/>
    <w:rsid w:val="00571367"/>
    <w:rsid w:val="0057235C"/>
    <w:rsid w:val="005734AF"/>
    <w:rsid w:val="00576DF3"/>
    <w:rsid w:val="00577648"/>
    <w:rsid w:val="0058077E"/>
    <w:rsid w:val="00580BFF"/>
    <w:rsid w:val="00581642"/>
    <w:rsid w:val="0058168A"/>
    <w:rsid w:val="00582690"/>
    <w:rsid w:val="00583B5F"/>
    <w:rsid w:val="00584019"/>
    <w:rsid w:val="00585FC8"/>
    <w:rsid w:val="005865B7"/>
    <w:rsid w:val="00586879"/>
    <w:rsid w:val="0058703E"/>
    <w:rsid w:val="005904B6"/>
    <w:rsid w:val="00592330"/>
    <w:rsid w:val="0059358D"/>
    <w:rsid w:val="0059383F"/>
    <w:rsid w:val="00593E0B"/>
    <w:rsid w:val="005941AB"/>
    <w:rsid w:val="0059624A"/>
    <w:rsid w:val="005966FD"/>
    <w:rsid w:val="00596730"/>
    <w:rsid w:val="00596D61"/>
    <w:rsid w:val="005977DC"/>
    <w:rsid w:val="005A0C69"/>
    <w:rsid w:val="005A1B68"/>
    <w:rsid w:val="005A1E85"/>
    <w:rsid w:val="005A2202"/>
    <w:rsid w:val="005A2227"/>
    <w:rsid w:val="005A2492"/>
    <w:rsid w:val="005A277B"/>
    <w:rsid w:val="005A2893"/>
    <w:rsid w:val="005A28FC"/>
    <w:rsid w:val="005A324C"/>
    <w:rsid w:val="005A3988"/>
    <w:rsid w:val="005A3C35"/>
    <w:rsid w:val="005A51D8"/>
    <w:rsid w:val="005A7CEA"/>
    <w:rsid w:val="005B006F"/>
    <w:rsid w:val="005B1633"/>
    <w:rsid w:val="005B1DF1"/>
    <w:rsid w:val="005B1E6A"/>
    <w:rsid w:val="005B419D"/>
    <w:rsid w:val="005B4392"/>
    <w:rsid w:val="005B462F"/>
    <w:rsid w:val="005B48A2"/>
    <w:rsid w:val="005B5048"/>
    <w:rsid w:val="005B5845"/>
    <w:rsid w:val="005B5D89"/>
    <w:rsid w:val="005B6AFD"/>
    <w:rsid w:val="005B6BFE"/>
    <w:rsid w:val="005B6C43"/>
    <w:rsid w:val="005B6E53"/>
    <w:rsid w:val="005B704C"/>
    <w:rsid w:val="005B79AC"/>
    <w:rsid w:val="005B7C51"/>
    <w:rsid w:val="005C0FC4"/>
    <w:rsid w:val="005C1908"/>
    <w:rsid w:val="005C2108"/>
    <w:rsid w:val="005C319C"/>
    <w:rsid w:val="005C35FD"/>
    <w:rsid w:val="005C3C85"/>
    <w:rsid w:val="005C7ECE"/>
    <w:rsid w:val="005D06E1"/>
    <w:rsid w:val="005D09CA"/>
    <w:rsid w:val="005D146E"/>
    <w:rsid w:val="005D25BC"/>
    <w:rsid w:val="005D4233"/>
    <w:rsid w:val="005D447A"/>
    <w:rsid w:val="005D4A82"/>
    <w:rsid w:val="005D5A5A"/>
    <w:rsid w:val="005D6D3F"/>
    <w:rsid w:val="005D70CD"/>
    <w:rsid w:val="005D753E"/>
    <w:rsid w:val="005D7633"/>
    <w:rsid w:val="005E06CA"/>
    <w:rsid w:val="005E1A31"/>
    <w:rsid w:val="005E2216"/>
    <w:rsid w:val="005E223E"/>
    <w:rsid w:val="005E2C5B"/>
    <w:rsid w:val="005E32DF"/>
    <w:rsid w:val="005E45F2"/>
    <w:rsid w:val="005E463E"/>
    <w:rsid w:val="005E538B"/>
    <w:rsid w:val="005E6088"/>
    <w:rsid w:val="005E6523"/>
    <w:rsid w:val="005E6631"/>
    <w:rsid w:val="005E76A8"/>
    <w:rsid w:val="005F071E"/>
    <w:rsid w:val="005F0A2F"/>
    <w:rsid w:val="005F1466"/>
    <w:rsid w:val="005F15DB"/>
    <w:rsid w:val="005F1855"/>
    <w:rsid w:val="005F1A02"/>
    <w:rsid w:val="005F1AD5"/>
    <w:rsid w:val="005F405F"/>
    <w:rsid w:val="005F4227"/>
    <w:rsid w:val="005F5195"/>
    <w:rsid w:val="005F55F0"/>
    <w:rsid w:val="005F6555"/>
    <w:rsid w:val="005F6F97"/>
    <w:rsid w:val="005F716B"/>
    <w:rsid w:val="005F71EB"/>
    <w:rsid w:val="005F770C"/>
    <w:rsid w:val="005F79A0"/>
    <w:rsid w:val="005F7B2B"/>
    <w:rsid w:val="005F7BEE"/>
    <w:rsid w:val="005F7D26"/>
    <w:rsid w:val="00600340"/>
    <w:rsid w:val="006004BA"/>
    <w:rsid w:val="00602282"/>
    <w:rsid w:val="00603989"/>
    <w:rsid w:val="00603DED"/>
    <w:rsid w:val="0060493A"/>
    <w:rsid w:val="00604A05"/>
    <w:rsid w:val="006054AC"/>
    <w:rsid w:val="00605A3F"/>
    <w:rsid w:val="00605F5C"/>
    <w:rsid w:val="006061F1"/>
    <w:rsid w:val="00606D99"/>
    <w:rsid w:val="00607B18"/>
    <w:rsid w:val="00610AF4"/>
    <w:rsid w:val="006134D7"/>
    <w:rsid w:val="00613725"/>
    <w:rsid w:val="006143CC"/>
    <w:rsid w:val="00616A03"/>
    <w:rsid w:val="0061753A"/>
    <w:rsid w:val="006175A0"/>
    <w:rsid w:val="006175C2"/>
    <w:rsid w:val="006175FA"/>
    <w:rsid w:val="0061775A"/>
    <w:rsid w:val="006209BD"/>
    <w:rsid w:val="00620A18"/>
    <w:rsid w:val="00621B62"/>
    <w:rsid w:val="00621CC0"/>
    <w:rsid w:val="006242DE"/>
    <w:rsid w:val="00624676"/>
    <w:rsid w:val="00627694"/>
    <w:rsid w:val="006276FC"/>
    <w:rsid w:val="00630025"/>
    <w:rsid w:val="00631049"/>
    <w:rsid w:val="006310BF"/>
    <w:rsid w:val="00631291"/>
    <w:rsid w:val="00631736"/>
    <w:rsid w:val="0063205D"/>
    <w:rsid w:val="0063248D"/>
    <w:rsid w:val="00633455"/>
    <w:rsid w:val="006344F1"/>
    <w:rsid w:val="00634EBC"/>
    <w:rsid w:val="00635205"/>
    <w:rsid w:val="006359BA"/>
    <w:rsid w:val="0063759F"/>
    <w:rsid w:val="00641A7E"/>
    <w:rsid w:val="00642C5A"/>
    <w:rsid w:val="0064379C"/>
    <w:rsid w:val="006441A1"/>
    <w:rsid w:val="00645A95"/>
    <w:rsid w:val="00645EF0"/>
    <w:rsid w:val="006464CE"/>
    <w:rsid w:val="00646AE8"/>
    <w:rsid w:val="00646DE3"/>
    <w:rsid w:val="006470A8"/>
    <w:rsid w:val="00647D9F"/>
    <w:rsid w:val="0065084D"/>
    <w:rsid w:val="00651586"/>
    <w:rsid w:val="006519DB"/>
    <w:rsid w:val="006521A2"/>
    <w:rsid w:val="00652A91"/>
    <w:rsid w:val="0065521D"/>
    <w:rsid w:val="0065535E"/>
    <w:rsid w:val="006561D5"/>
    <w:rsid w:val="00657BE0"/>
    <w:rsid w:val="00657C6C"/>
    <w:rsid w:val="00660831"/>
    <w:rsid w:val="00660BD6"/>
    <w:rsid w:val="0066278D"/>
    <w:rsid w:val="00663346"/>
    <w:rsid w:val="00663A09"/>
    <w:rsid w:val="00663A0F"/>
    <w:rsid w:val="00663D1C"/>
    <w:rsid w:val="00664C39"/>
    <w:rsid w:val="00665CB2"/>
    <w:rsid w:val="0067023B"/>
    <w:rsid w:val="006703F2"/>
    <w:rsid w:val="00670D22"/>
    <w:rsid w:val="006722BB"/>
    <w:rsid w:val="00672325"/>
    <w:rsid w:val="0067244F"/>
    <w:rsid w:val="006724AE"/>
    <w:rsid w:val="0067285A"/>
    <w:rsid w:val="00673E44"/>
    <w:rsid w:val="0067428F"/>
    <w:rsid w:val="0067494F"/>
    <w:rsid w:val="006756B6"/>
    <w:rsid w:val="006762D1"/>
    <w:rsid w:val="00676329"/>
    <w:rsid w:val="00680550"/>
    <w:rsid w:val="00682ECD"/>
    <w:rsid w:val="00683441"/>
    <w:rsid w:val="00683C71"/>
    <w:rsid w:val="0068610B"/>
    <w:rsid w:val="006879E0"/>
    <w:rsid w:val="006905F6"/>
    <w:rsid w:val="00690CEF"/>
    <w:rsid w:val="00690FBD"/>
    <w:rsid w:val="00690FD6"/>
    <w:rsid w:val="00691F55"/>
    <w:rsid w:val="00692105"/>
    <w:rsid w:val="006921CC"/>
    <w:rsid w:val="00692316"/>
    <w:rsid w:val="00692C20"/>
    <w:rsid w:val="00692C3A"/>
    <w:rsid w:val="006930E3"/>
    <w:rsid w:val="006934EF"/>
    <w:rsid w:val="00693B4C"/>
    <w:rsid w:val="00693DEA"/>
    <w:rsid w:val="0069474C"/>
    <w:rsid w:val="00694A4F"/>
    <w:rsid w:val="00694D12"/>
    <w:rsid w:val="00696289"/>
    <w:rsid w:val="006966E4"/>
    <w:rsid w:val="00696795"/>
    <w:rsid w:val="0069698D"/>
    <w:rsid w:val="0069789D"/>
    <w:rsid w:val="006A09D7"/>
    <w:rsid w:val="006A1B86"/>
    <w:rsid w:val="006A1D87"/>
    <w:rsid w:val="006A2D98"/>
    <w:rsid w:val="006A2DE5"/>
    <w:rsid w:val="006A4C1E"/>
    <w:rsid w:val="006A57E2"/>
    <w:rsid w:val="006A6374"/>
    <w:rsid w:val="006A6B6F"/>
    <w:rsid w:val="006A6C5D"/>
    <w:rsid w:val="006A7399"/>
    <w:rsid w:val="006A7FFC"/>
    <w:rsid w:val="006B10FB"/>
    <w:rsid w:val="006B191D"/>
    <w:rsid w:val="006B23AF"/>
    <w:rsid w:val="006B2BDE"/>
    <w:rsid w:val="006B3253"/>
    <w:rsid w:val="006B42C6"/>
    <w:rsid w:val="006B59AB"/>
    <w:rsid w:val="006B59DC"/>
    <w:rsid w:val="006B7574"/>
    <w:rsid w:val="006B75A6"/>
    <w:rsid w:val="006B7AFA"/>
    <w:rsid w:val="006C1475"/>
    <w:rsid w:val="006C1EE8"/>
    <w:rsid w:val="006C2C78"/>
    <w:rsid w:val="006C2EDF"/>
    <w:rsid w:val="006C3509"/>
    <w:rsid w:val="006C4B22"/>
    <w:rsid w:val="006C5067"/>
    <w:rsid w:val="006C5294"/>
    <w:rsid w:val="006C5ACF"/>
    <w:rsid w:val="006C60FF"/>
    <w:rsid w:val="006C6858"/>
    <w:rsid w:val="006C6F06"/>
    <w:rsid w:val="006C722F"/>
    <w:rsid w:val="006C7CA4"/>
    <w:rsid w:val="006D0628"/>
    <w:rsid w:val="006D0CAF"/>
    <w:rsid w:val="006D184E"/>
    <w:rsid w:val="006D299D"/>
    <w:rsid w:val="006D2F38"/>
    <w:rsid w:val="006D394D"/>
    <w:rsid w:val="006D3A48"/>
    <w:rsid w:val="006D456F"/>
    <w:rsid w:val="006D483F"/>
    <w:rsid w:val="006D4A14"/>
    <w:rsid w:val="006D6381"/>
    <w:rsid w:val="006D6A8A"/>
    <w:rsid w:val="006D6B05"/>
    <w:rsid w:val="006D7181"/>
    <w:rsid w:val="006D7A13"/>
    <w:rsid w:val="006D7CE2"/>
    <w:rsid w:val="006E0C08"/>
    <w:rsid w:val="006E176C"/>
    <w:rsid w:val="006E197B"/>
    <w:rsid w:val="006E1A9A"/>
    <w:rsid w:val="006E3234"/>
    <w:rsid w:val="006E37FC"/>
    <w:rsid w:val="006E4426"/>
    <w:rsid w:val="006E4593"/>
    <w:rsid w:val="006E4F39"/>
    <w:rsid w:val="006E5BDF"/>
    <w:rsid w:val="006E6308"/>
    <w:rsid w:val="006E772A"/>
    <w:rsid w:val="006E79E8"/>
    <w:rsid w:val="006F0042"/>
    <w:rsid w:val="006F1321"/>
    <w:rsid w:val="006F1B34"/>
    <w:rsid w:val="006F3D5F"/>
    <w:rsid w:val="006F4965"/>
    <w:rsid w:val="006F4D39"/>
    <w:rsid w:val="006F514B"/>
    <w:rsid w:val="006F5787"/>
    <w:rsid w:val="006F60F9"/>
    <w:rsid w:val="006F681E"/>
    <w:rsid w:val="006F6D46"/>
    <w:rsid w:val="007020E8"/>
    <w:rsid w:val="007041E5"/>
    <w:rsid w:val="00704999"/>
    <w:rsid w:val="00707911"/>
    <w:rsid w:val="00710FBA"/>
    <w:rsid w:val="00711130"/>
    <w:rsid w:val="0071125A"/>
    <w:rsid w:val="00711B72"/>
    <w:rsid w:val="00712447"/>
    <w:rsid w:val="0071248B"/>
    <w:rsid w:val="0071343F"/>
    <w:rsid w:val="00713AD9"/>
    <w:rsid w:val="00714B59"/>
    <w:rsid w:val="00715661"/>
    <w:rsid w:val="00716832"/>
    <w:rsid w:val="007170E4"/>
    <w:rsid w:val="007171B1"/>
    <w:rsid w:val="0071746B"/>
    <w:rsid w:val="00720B0F"/>
    <w:rsid w:val="0072166D"/>
    <w:rsid w:val="00722C16"/>
    <w:rsid w:val="00723A86"/>
    <w:rsid w:val="00724737"/>
    <w:rsid w:val="007248A8"/>
    <w:rsid w:val="007250C9"/>
    <w:rsid w:val="007254F7"/>
    <w:rsid w:val="00725A6C"/>
    <w:rsid w:val="00727184"/>
    <w:rsid w:val="00727B26"/>
    <w:rsid w:val="00730334"/>
    <w:rsid w:val="00730BF5"/>
    <w:rsid w:val="007315CB"/>
    <w:rsid w:val="00731924"/>
    <w:rsid w:val="00732D01"/>
    <w:rsid w:val="00733E21"/>
    <w:rsid w:val="0073458A"/>
    <w:rsid w:val="00734E0B"/>
    <w:rsid w:val="00735959"/>
    <w:rsid w:val="00735A09"/>
    <w:rsid w:val="0073602C"/>
    <w:rsid w:val="00736759"/>
    <w:rsid w:val="0074033E"/>
    <w:rsid w:val="007404A3"/>
    <w:rsid w:val="0074118C"/>
    <w:rsid w:val="0074264C"/>
    <w:rsid w:val="00742D2F"/>
    <w:rsid w:val="00742D60"/>
    <w:rsid w:val="0074382C"/>
    <w:rsid w:val="00744174"/>
    <w:rsid w:val="00745609"/>
    <w:rsid w:val="0074644F"/>
    <w:rsid w:val="00746664"/>
    <w:rsid w:val="007469BD"/>
    <w:rsid w:val="00746F5D"/>
    <w:rsid w:val="007475E4"/>
    <w:rsid w:val="00747BB3"/>
    <w:rsid w:val="00750085"/>
    <w:rsid w:val="007528F4"/>
    <w:rsid w:val="007530C3"/>
    <w:rsid w:val="00753A0F"/>
    <w:rsid w:val="007541DD"/>
    <w:rsid w:val="00755775"/>
    <w:rsid w:val="00755972"/>
    <w:rsid w:val="00756635"/>
    <w:rsid w:val="00760FD2"/>
    <w:rsid w:val="00761AA6"/>
    <w:rsid w:val="0076254C"/>
    <w:rsid w:val="007625D7"/>
    <w:rsid w:val="0076332A"/>
    <w:rsid w:val="00764FE7"/>
    <w:rsid w:val="00766776"/>
    <w:rsid w:val="00767DFA"/>
    <w:rsid w:val="00767ECE"/>
    <w:rsid w:val="007705AD"/>
    <w:rsid w:val="00770799"/>
    <w:rsid w:val="00771E3E"/>
    <w:rsid w:val="00771F0B"/>
    <w:rsid w:val="007732F5"/>
    <w:rsid w:val="0077335B"/>
    <w:rsid w:val="007736BF"/>
    <w:rsid w:val="00773AFD"/>
    <w:rsid w:val="007749EC"/>
    <w:rsid w:val="00776E01"/>
    <w:rsid w:val="0077741A"/>
    <w:rsid w:val="007775BF"/>
    <w:rsid w:val="00781F3F"/>
    <w:rsid w:val="00782661"/>
    <w:rsid w:val="00782E88"/>
    <w:rsid w:val="007855AE"/>
    <w:rsid w:val="00787067"/>
    <w:rsid w:val="00787FAD"/>
    <w:rsid w:val="00791D8F"/>
    <w:rsid w:val="00791F88"/>
    <w:rsid w:val="007931C3"/>
    <w:rsid w:val="0079320A"/>
    <w:rsid w:val="00793453"/>
    <w:rsid w:val="0079506C"/>
    <w:rsid w:val="007960AC"/>
    <w:rsid w:val="0079744C"/>
    <w:rsid w:val="007977CC"/>
    <w:rsid w:val="007A007D"/>
    <w:rsid w:val="007A1A29"/>
    <w:rsid w:val="007A1C88"/>
    <w:rsid w:val="007A3151"/>
    <w:rsid w:val="007A3167"/>
    <w:rsid w:val="007A38A0"/>
    <w:rsid w:val="007A3C5F"/>
    <w:rsid w:val="007A4A9B"/>
    <w:rsid w:val="007A4BBD"/>
    <w:rsid w:val="007A4BDA"/>
    <w:rsid w:val="007A556D"/>
    <w:rsid w:val="007A6BAC"/>
    <w:rsid w:val="007A6E9A"/>
    <w:rsid w:val="007A759F"/>
    <w:rsid w:val="007A7A96"/>
    <w:rsid w:val="007B0B9E"/>
    <w:rsid w:val="007B0BB0"/>
    <w:rsid w:val="007B19A8"/>
    <w:rsid w:val="007B1D17"/>
    <w:rsid w:val="007B2031"/>
    <w:rsid w:val="007B226F"/>
    <w:rsid w:val="007B2BB8"/>
    <w:rsid w:val="007B2D12"/>
    <w:rsid w:val="007B305B"/>
    <w:rsid w:val="007B38A8"/>
    <w:rsid w:val="007B3A98"/>
    <w:rsid w:val="007B4AFF"/>
    <w:rsid w:val="007B4E10"/>
    <w:rsid w:val="007B51A6"/>
    <w:rsid w:val="007B521D"/>
    <w:rsid w:val="007B534A"/>
    <w:rsid w:val="007B5990"/>
    <w:rsid w:val="007B611A"/>
    <w:rsid w:val="007B6311"/>
    <w:rsid w:val="007B65E8"/>
    <w:rsid w:val="007B700E"/>
    <w:rsid w:val="007B71DC"/>
    <w:rsid w:val="007B7221"/>
    <w:rsid w:val="007B7600"/>
    <w:rsid w:val="007B775E"/>
    <w:rsid w:val="007B7D95"/>
    <w:rsid w:val="007C055C"/>
    <w:rsid w:val="007C1E71"/>
    <w:rsid w:val="007C2CEB"/>
    <w:rsid w:val="007C31BB"/>
    <w:rsid w:val="007C3F55"/>
    <w:rsid w:val="007C4060"/>
    <w:rsid w:val="007C4C1E"/>
    <w:rsid w:val="007C4CEE"/>
    <w:rsid w:val="007C4E31"/>
    <w:rsid w:val="007C5F88"/>
    <w:rsid w:val="007C7208"/>
    <w:rsid w:val="007C7324"/>
    <w:rsid w:val="007D0454"/>
    <w:rsid w:val="007D27C7"/>
    <w:rsid w:val="007D36EC"/>
    <w:rsid w:val="007D5353"/>
    <w:rsid w:val="007D5C52"/>
    <w:rsid w:val="007D5D91"/>
    <w:rsid w:val="007D6789"/>
    <w:rsid w:val="007D7E2D"/>
    <w:rsid w:val="007E008B"/>
    <w:rsid w:val="007E0D4F"/>
    <w:rsid w:val="007E287A"/>
    <w:rsid w:val="007E3EA1"/>
    <w:rsid w:val="007E4319"/>
    <w:rsid w:val="007E544F"/>
    <w:rsid w:val="007E598B"/>
    <w:rsid w:val="007F00C6"/>
    <w:rsid w:val="007F03AA"/>
    <w:rsid w:val="007F05A3"/>
    <w:rsid w:val="007F1B19"/>
    <w:rsid w:val="007F1CB0"/>
    <w:rsid w:val="007F3AE8"/>
    <w:rsid w:val="007F3FFF"/>
    <w:rsid w:val="007F5153"/>
    <w:rsid w:val="007F5D39"/>
    <w:rsid w:val="007F5EA1"/>
    <w:rsid w:val="007F6FC3"/>
    <w:rsid w:val="007F7510"/>
    <w:rsid w:val="007F7770"/>
    <w:rsid w:val="007F7FE4"/>
    <w:rsid w:val="00801619"/>
    <w:rsid w:val="00801BC7"/>
    <w:rsid w:val="00801BF7"/>
    <w:rsid w:val="00801C37"/>
    <w:rsid w:val="00801D18"/>
    <w:rsid w:val="0080260D"/>
    <w:rsid w:val="00803015"/>
    <w:rsid w:val="00803307"/>
    <w:rsid w:val="00804870"/>
    <w:rsid w:val="008059B6"/>
    <w:rsid w:val="008069D4"/>
    <w:rsid w:val="00806FE5"/>
    <w:rsid w:val="00807738"/>
    <w:rsid w:val="00811C5B"/>
    <w:rsid w:val="008122D6"/>
    <w:rsid w:val="00812C6C"/>
    <w:rsid w:val="008131A3"/>
    <w:rsid w:val="00813C3A"/>
    <w:rsid w:val="00814002"/>
    <w:rsid w:val="008150A4"/>
    <w:rsid w:val="008154C4"/>
    <w:rsid w:val="00815BA9"/>
    <w:rsid w:val="00816354"/>
    <w:rsid w:val="00816F45"/>
    <w:rsid w:val="00817B64"/>
    <w:rsid w:val="00817F41"/>
    <w:rsid w:val="00820AA6"/>
    <w:rsid w:val="00820CC7"/>
    <w:rsid w:val="00820FE8"/>
    <w:rsid w:val="00821C3F"/>
    <w:rsid w:val="00822C6C"/>
    <w:rsid w:val="00823381"/>
    <w:rsid w:val="0082439D"/>
    <w:rsid w:val="008246C7"/>
    <w:rsid w:val="00824DFB"/>
    <w:rsid w:val="00827F3B"/>
    <w:rsid w:val="00830FD8"/>
    <w:rsid w:val="0083132A"/>
    <w:rsid w:val="0083144D"/>
    <w:rsid w:val="008315AC"/>
    <w:rsid w:val="00831A0B"/>
    <w:rsid w:val="00831B79"/>
    <w:rsid w:val="00832018"/>
    <w:rsid w:val="008328A9"/>
    <w:rsid w:val="00832E2D"/>
    <w:rsid w:val="00833CF1"/>
    <w:rsid w:val="00834EAE"/>
    <w:rsid w:val="00835C2C"/>
    <w:rsid w:val="0083622C"/>
    <w:rsid w:val="0083644A"/>
    <w:rsid w:val="0083693A"/>
    <w:rsid w:val="00837236"/>
    <w:rsid w:val="00841238"/>
    <w:rsid w:val="00841A10"/>
    <w:rsid w:val="00841C37"/>
    <w:rsid w:val="0084235F"/>
    <w:rsid w:val="008436F5"/>
    <w:rsid w:val="00844C8F"/>
    <w:rsid w:val="00845DD7"/>
    <w:rsid w:val="008468E7"/>
    <w:rsid w:val="00846B71"/>
    <w:rsid w:val="00846EB5"/>
    <w:rsid w:val="00847071"/>
    <w:rsid w:val="008471A8"/>
    <w:rsid w:val="00847CB8"/>
    <w:rsid w:val="00850B36"/>
    <w:rsid w:val="008518FE"/>
    <w:rsid w:val="00851F55"/>
    <w:rsid w:val="00851F65"/>
    <w:rsid w:val="008521A2"/>
    <w:rsid w:val="0085233D"/>
    <w:rsid w:val="008524F4"/>
    <w:rsid w:val="008526DA"/>
    <w:rsid w:val="0085318E"/>
    <w:rsid w:val="008534A8"/>
    <w:rsid w:val="008535A7"/>
    <w:rsid w:val="00854781"/>
    <w:rsid w:val="008547F0"/>
    <w:rsid w:val="008549EE"/>
    <w:rsid w:val="00862EA9"/>
    <w:rsid w:val="00863B60"/>
    <w:rsid w:val="008640CB"/>
    <w:rsid w:val="0086466D"/>
    <w:rsid w:val="00864B58"/>
    <w:rsid w:val="0086648B"/>
    <w:rsid w:val="0086759F"/>
    <w:rsid w:val="00867B2A"/>
    <w:rsid w:val="0087062D"/>
    <w:rsid w:val="00871908"/>
    <w:rsid w:val="00872A8E"/>
    <w:rsid w:val="0087362A"/>
    <w:rsid w:val="00873DBB"/>
    <w:rsid w:val="00874842"/>
    <w:rsid w:val="0087513B"/>
    <w:rsid w:val="0087531E"/>
    <w:rsid w:val="008756DF"/>
    <w:rsid w:val="00875D55"/>
    <w:rsid w:val="008775E8"/>
    <w:rsid w:val="00877ECF"/>
    <w:rsid w:val="0088026A"/>
    <w:rsid w:val="00880FB7"/>
    <w:rsid w:val="008826C7"/>
    <w:rsid w:val="0088331B"/>
    <w:rsid w:val="00885AEE"/>
    <w:rsid w:val="008869F4"/>
    <w:rsid w:val="00886F55"/>
    <w:rsid w:val="00887003"/>
    <w:rsid w:val="0089012D"/>
    <w:rsid w:val="00890AFB"/>
    <w:rsid w:val="00891407"/>
    <w:rsid w:val="00891652"/>
    <w:rsid w:val="00892F5F"/>
    <w:rsid w:val="0089312A"/>
    <w:rsid w:val="0089377B"/>
    <w:rsid w:val="00893EAA"/>
    <w:rsid w:val="00894394"/>
    <w:rsid w:val="00894A56"/>
    <w:rsid w:val="00894CAA"/>
    <w:rsid w:val="00897BFD"/>
    <w:rsid w:val="008A03A1"/>
    <w:rsid w:val="008A1AE6"/>
    <w:rsid w:val="008A1C9D"/>
    <w:rsid w:val="008A23C8"/>
    <w:rsid w:val="008A4CD5"/>
    <w:rsid w:val="008A4E09"/>
    <w:rsid w:val="008A5145"/>
    <w:rsid w:val="008A595B"/>
    <w:rsid w:val="008A64A7"/>
    <w:rsid w:val="008A6A12"/>
    <w:rsid w:val="008A6B04"/>
    <w:rsid w:val="008A6B92"/>
    <w:rsid w:val="008A6DFC"/>
    <w:rsid w:val="008A76EB"/>
    <w:rsid w:val="008B0EE9"/>
    <w:rsid w:val="008B140A"/>
    <w:rsid w:val="008B47FC"/>
    <w:rsid w:val="008B534D"/>
    <w:rsid w:val="008B55C8"/>
    <w:rsid w:val="008B5FBB"/>
    <w:rsid w:val="008B6784"/>
    <w:rsid w:val="008B6ABC"/>
    <w:rsid w:val="008B71A1"/>
    <w:rsid w:val="008B79D3"/>
    <w:rsid w:val="008B79F7"/>
    <w:rsid w:val="008C01FB"/>
    <w:rsid w:val="008C16E9"/>
    <w:rsid w:val="008C21DD"/>
    <w:rsid w:val="008C2358"/>
    <w:rsid w:val="008C2655"/>
    <w:rsid w:val="008C2C5B"/>
    <w:rsid w:val="008C35EB"/>
    <w:rsid w:val="008C3799"/>
    <w:rsid w:val="008C390E"/>
    <w:rsid w:val="008C3A79"/>
    <w:rsid w:val="008C3D12"/>
    <w:rsid w:val="008C4D29"/>
    <w:rsid w:val="008C54CA"/>
    <w:rsid w:val="008C5919"/>
    <w:rsid w:val="008C63E6"/>
    <w:rsid w:val="008C6D0C"/>
    <w:rsid w:val="008C7303"/>
    <w:rsid w:val="008C7C9A"/>
    <w:rsid w:val="008D018F"/>
    <w:rsid w:val="008D02C7"/>
    <w:rsid w:val="008D096D"/>
    <w:rsid w:val="008D12A0"/>
    <w:rsid w:val="008D3462"/>
    <w:rsid w:val="008D673B"/>
    <w:rsid w:val="008D6A6D"/>
    <w:rsid w:val="008D6E0E"/>
    <w:rsid w:val="008D75B8"/>
    <w:rsid w:val="008D7AE3"/>
    <w:rsid w:val="008E09BE"/>
    <w:rsid w:val="008E0CE0"/>
    <w:rsid w:val="008E28EC"/>
    <w:rsid w:val="008E2FBA"/>
    <w:rsid w:val="008E38FA"/>
    <w:rsid w:val="008E4003"/>
    <w:rsid w:val="008E43AC"/>
    <w:rsid w:val="008E70BC"/>
    <w:rsid w:val="008E7BED"/>
    <w:rsid w:val="008F022E"/>
    <w:rsid w:val="008F04C1"/>
    <w:rsid w:val="008F09CD"/>
    <w:rsid w:val="008F09FB"/>
    <w:rsid w:val="008F39C6"/>
    <w:rsid w:val="008F3A74"/>
    <w:rsid w:val="008F451C"/>
    <w:rsid w:val="008F51F3"/>
    <w:rsid w:val="008F6828"/>
    <w:rsid w:val="008F7102"/>
    <w:rsid w:val="008F772E"/>
    <w:rsid w:val="009005A7"/>
    <w:rsid w:val="00903A1D"/>
    <w:rsid w:val="00904CB9"/>
    <w:rsid w:val="0090537C"/>
    <w:rsid w:val="00905DEE"/>
    <w:rsid w:val="00906FEE"/>
    <w:rsid w:val="0090735E"/>
    <w:rsid w:val="00907752"/>
    <w:rsid w:val="009079D6"/>
    <w:rsid w:val="00911072"/>
    <w:rsid w:val="00912865"/>
    <w:rsid w:val="0091329E"/>
    <w:rsid w:val="00914552"/>
    <w:rsid w:val="00915D9C"/>
    <w:rsid w:val="00917377"/>
    <w:rsid w:val="00920808"/>
    <w:rsid w:val="00921B6C"/>
    <w:rsid w:val="00922A31"/>
    <w:rsid w:val="00923EDE"/>
    <w:rsid w:val="0092426D"/>
    <w:rsid w:val="009243CE"/>
    <w:rsid w:val="00924CDF"/>
    <w:rsid w:val="00925197"/>
    <w:rsid w:val="009259D2"/>
    <w:rsid w:val="00925CDF"/>
    <w:rsid w:val="00926D09"/>
    <w:rsid w:val="00926D9F"/>
    <w:rsid w:val="00927052"/>
    <w:rsid w:val="0092721E"/>
    <w:rsid w:val="0092722A"/>
    <w:rsid w:val="00927312"/>
    <w:rsid w:val="00927CD1"/>
    <w:rsid w:val="009305F7"/>
    <w:rsid w:val="00930B60"/>
    <w:rsid w:val="00930FB3"/>
    <w:rsid w:val="0093205A"/>
    <w:rsid w:val="00932378"/>
    <w:rsid w:val="0093241F"/>
    <w:rsid w:val="00932B00"/>
    <w:rsid w:val="009334FD"/>
    <w:rsid w:val="00933948"/>
    <w:rsid w:val="009339DC"/>
    <w:rsid w:val="00935073"/>
    <w:rsid w:val="00935B44"/>
    <w:rsid w:val="00935D11"/>
    <w:rsid w:val="00935FDC"/>
    <w:rsid w:val="0093719F"/>
    <w:rsid w:val="00941568"/>
    <w:rsid w:val="00941646"/>
    <w:rsid w:val="0094190B"/>
    <w:rsid w:val="00941F79"/>
    <w:rsid w:val="00942243"/>
    <w:rsid w:val="0094288D"/>
    <w:rsid w:val="0094289E"/>
    <w:rsid w:val="00942F84"/>
    <w:rsid w:val="00944146"/>
    <w:rsid w:val="0094422F"/>
    <w:rsid w:val="009444FC"/>
    <w:rsid w:val="009448B9"/>
    <w:rsid w:val="00944B68"/>
    <w:rsid w:val="00945847"/>
    <w:rsid w:val="00945E61"/>
    <w:rsid w:val="00946D14"/>
    <w:rsid w:val="00946D57"/>
    <w:rsid w:val="009471DE"/>
    <w:rsid w:val="009475CA"/>
    <w:rsid w:val="00950327"/>
    <w:rsid w:val="009528B6"/>
    <w:rsid w:val="00952C83"/>
    <w:rsid w:val="009538C0"/>
    <w:rsid w:val="0095404B"/>
    <w:rsid w:val="00955188"/>
    <w:rsid w:val="00955E6F"/>
    <w:rsid w:val="00957BE9"/>
    <w:rsid w:val="00960739"/>
    <w:rsid w:val="00960EAF"/>
    <w:rsid w:val="00961759"/>
    <w:rsid w:val="00961912"/>
    <w:rsid w:val="0096234C"/>
    <w:rsid w:val="009623F3"/>
    <w:rsid w:val="009629CD"/>
    <w:rsid w:val="0096370D"/>
    <w:rsid w:val="009640CD"/>
    <w:rsid w:val="00964AB9"/>
    <w:rsid w:val="00964C59"/>
    <w:rsid w:val="00964C92"/>
    <w:rsid w:val="00964EDC"/>
    <w:rsid w:val="009654DD"/>
    <w:rsid w:val="00966305"/>
    <w:rsid w:val="00966555"/>
    <w:rsid w:val="009668FE"/>
    <w:rsid w:val="00966901"/>
    <w:rsid w:val="0096778B"/>
    <w:rsid w:val="009678F4"/>
    <w:rsid w:val="00970F51"/>
    <w:rsid w:val="00971397"/>
    <w:rsid w:val="0097254A"/>
    <w:rsid w:val="00972757"/>
    <w:rsid w:val="00973B9C"/>
    <w:rsid w:val="00973D09"/>
    <w:rsid w:val="00973D80"/>
    <w:rsid w:val="009745F6"/>
    <w:rsid w:val="00974798"/>
    <w:rsid w:val="00976301"/>
    <w:rsid w:val="00977086"/>
    <w:rsid w:val="00981218"/>
    <w:rsid w:val="009812B6"/>
    <w:rsid w:val="009816CB"/>
    <w:rsid w:val="00981BBC"/>
    <w:rsid w:val="00982560"/>
    <w:rsid w:val="009847F7"/>
    <w:rsid w:val="00985220"/>
    <w:rsid w:val="00986A22"/>
    <w:rsid w:val="00987433"/>
    <w:rsid w:val="009877F6"/>
    <w:rsid w:val="00987CC8"/>
    <w:rsid w:val="00987D61"/>
    <w:rsid w:val="00992AD9"/>
    <w:rsid w:val="0099331E"/>
    <w:rsid w:val="00993BA5"/>
    <w:rsid w:val="00994B9C"/>
    <w:rsid w:val="0099544D"/>
    <w:rsid w:val="00996261"/>
    <w:rsid w:val="00996F03"/>
    <w:rsid w:val="00996F5E"/>
    <w:rsid w:val="009974E9"/>
    <w:rsid w:val="009A0BA8"/>
    <w:rsid w:val="009A149A"/>
    <w:rsid w:val="009A1754"/>
    <w:rsid w:val="009A18D3"/>
    <w:rsid w:val="009A1EE8"/>
    <w:rsid w:val="009A2273"/>
    <w:rsid w:val="009A35FF"/>
    <w:rsid w:val="009A3A98"/>
    <w:rsid w:val="009A3B60"/>
    <w:rsid w:val="009A4B40"/>
    <w:rsid w:val="009A741D"/>
    <w:rsid w:val="009B06EA"/>
    <w:rsid w:val="009B11F7"/>
    <w:rsid w:val="009B2A56"/>
    <w:rsid w:val="009B2D53"/>
    <w:rsid w:val="009B339E"/>
    <w:rsid w:val="009B3F88"/>
    <w:rsid w:val="009B4FF5"/>
    <w:rsid w:val="009B5447"/>
    <w:rsid w:val="009B56A3"/>
    <w:rsid w:val="009B6272"/>
    <w:rsid w:val="009B6FF0"/>
    <w:rsid w:val="009C02E4"/>
    <w:rsid w:val="009C1B95"/>
    <w:rsid w:val="009C1D5E"/>
    <w:rsid w:val="009C1EF3"/>
    <w:rsid w:val="009C32B7"/>
    <w:rsid w:val="009C362C"/>
    <w:rsid w:val="009C3E53"/>
    <w:rsid w:val="009C49AE"/>
    <w:rsid w:val="009C50C3"/>
    <w:rsid w:val="009C53CF"/>
    <w:rsid w:val="009C551D"/>
    <w:rsid w:val="009C66FF"/>
    <w:rsid w:val="009D0117"/>
    <w:rsid w:val="009D0182"/>
    <w:rsid w:val="009D0333"/>
    <w:rsid w:val="009D27A5"/>
    <w:rsid w:val="009D3945"/>
    <w:rsid w:val="009D425D"/>
    <w:rsid w:val="009D4845"/>
    <w:rsid w:val="009D4AE3"/>
    <w:rsid w:val="009D5435"/>
    <w:rsid w:val="009D54F3"/>
    <w:rsid w:val="009D59AA"/>
    <w:rsid w:val="009D6365"/>
    <w:rsid w:val="009D669F"/>
    <w:rsid w:val="009D6C9C"/>
    <w:rsid w:val="009D7A8A"/>
    <w:rsid w:val="009E1021"/>
    <w:rsid w:val="009E1283"/>
    <w:rsid w:val="009E1F60"/>
    <w:rsid w:val="009E1FBF"/>
    <w:rsid w:val="009E20C8"/>
    <w:rsid w:val="009E2B3A"/>
    <w:rsid w:val="009E2EC0"/>
    <w:rsid w:val="009E4E0C"/>
    <w:rsid w:val="009E4F60"/>
    <w:rsid w:val="009E50FF"/>
    <w:rsid w:val="009E5245"/>
    <w:rsid w:val="009E5930"/>
    <w:rsid w:val="009E68AA"/>
    <w:rsid w:val="009F030F"/>
    <w:rsid w:val="009F04F3"/>
    <w:rsid w:val="009F05EE"/>
    <w:rsid w:val="009F0F0E"/>
    <w:rsid w:val="009F12BE"/>
    <w:rsid w:val="009F149D"/>
    <w:rsid w:val="009F15E2"/>
    <w:rsid w:val="009F1810"/>
    <w:rsid w:val="009F203F"/>
    <w:rsid w:val="009F26FE"/>
    <w:rsid w:val="009F2E12"/>
    <w:rsid w:val="009F3EB2"/>
    <w:rsid w:val="009F4258"/>
    <w:rsid w:val="009F5756"/>
    <w:rsid w:val="009F61C1"/>
    <w:rsid w:val="009F6E2D"/>
    <w:rsid w:val="009F7554"/>
    <w:rsid w:val="009F7564"/>
    <w:rsid w:val="009F75FA"/>
    <w:rsid w:val="00A02746"/>
    <w:rsid w:val="00A02771"/>
    <w:rsid w:val="00A02888"/>
    <w:rsid w:val="00A0322E"/>
    <w:rsid w:val="00A03299"/>
    <w:rsid w:val="00A05B3B"/>
    <w:rsid w:val="00A05F3B"/>
    <w:rsid w:val="00A0658F"/>
    <w:rsid w:val="00A072EE"/>
    <w:rsid w:val="00A07548"/>
    <w:rsid w:val="00A1015C"/>
    <w:rsid w:val="00A1025C"/>
    <w:rsid w:val="00A12541"/>
    <w:rsid w:val="00A132B4"/>
    <w:rsid w:val="00A14B9E"/>
    <w:rsid w:val="00A1794F"/>
    <w:rsid w:val="00A17C1C"/>
    <w:rsid w:val="00A20B52"/>
    <w:rsid w:val="00A20FC8"/>
    <w:rsid w:val="00A21FCE"/>
    <w:rsid w:val="00A2245E"/>
    <w:rsid w:val="00A258FB"/>
    <w:rsid w:val="00A25DD5"/>
    <w:rsid w:val="00A2686A"/>
    <w:rsid w:val="00A27C08"/>
    <w:rsid w:val="00A27CF0"/>
    <w:rsid w:val="00A309D8"/>
    <w:rsid w:val="00A3147F"/>
    <w:rsid w:val="00A31CE0"/>
    <w:rsid w:val="00A3240B"/>
    <w:rsid w:val="00A32DB8"/>
    <w:rsid w:val="00A331AB"/>
    <w:rsid w:val="00A33931"/>
    <w:rsid w:val="00A349EA"/>
    <w:rsid w:val="00A34CE6"/>
    <w:rsid w:val="00A3512A"/>
    <w:rsid w:val="00A37E35"/>
    <w:rsid w:val="00A408AB"/>
    <w:rsid w:val="00A4093E"/>
    <w:rsid w:val="00A40BD3"/>
    <w:rsid w:val="00A41554"/>
    <w:rsid w:val="00A41ACE"/>
    <w:rsid w:val="00A41AEA"/>
    <w:rsid w:val="00A422B7"/>
    <w:rsid w:val="00A428A1"/>
    <w:rsid w:val="00A43AAC"/>
    <w:rsid w:val="00A45F5C"/>
    <w:rsid w:val="00A460BB"/>
    <w:rsid w:val="00A464B5"/>
    <w:rsid w:val="00A46ED1"/>
    <w:rsid w:val="00A473AC"/>
    <w:rsid w:val="00A5065A"/>
    <w:rsid w:val="00A50807"/>
    <w:rsid w:val="00A50D75"/>
    <w:rsid w:val="00A52CDF"/>
    <w:rsid w:val="00A52F7D"/>
    <w:rsid w:val="00A5484C"/>
    <w:rsid w:val="00A555E9"/>
    <w:rsid w:val="00A56025"/>
    <w:rsid w:val="00A5645D"/>
    <w:rsid w:val="00A5677F"/>
    <w:rsid w:val="00A61507"/>
    <w:rsid w:val="00A62A64"/>
    <w:rsid w:val="00A63D34"/>
    <w:rsid w:val="00A64625"/>
    <w:rsid w:val="00A64E7B"/>
    <w:rsid w:val="00A6585D"/>
    <w:rsid w:val="00A66E74"/>
    <w:rsid w:val="00A676C4"/>
    <w:rsid w:val="00A731DC"/>
    <w:rsid w:val="00A734BE"/>
    <w:rsid w:val="00A74A1C"/>
    <w:rsid w:val="00A74E77"/>
    <w:rsid w:val="00A74F0F"/>
    <w:rsid w:val="00A76FAB"/>
    <w:rsid w:val="00A770EB"/>
    <w:rsid w:val="00A80386"/>
    <w:rsid w:val="00A80797"/>
    <w:rsid w:val="00A80C6A"/>
    <w:rsid w:val="00A826A1"/>
    <w:rsid w:val="00A8341A"/>
    <w:rsid w:val="00A8475F"/>
    <w:rsid w:val="00A84AE7"/>
    <w:rsid w:val="00A84D60"/>
    <w:rsid w:val="00A84E23"/>
    <w:rsid w:val="00A8570D"/>
    <w:rsid w:val="00A86A6E"/>
    <w:rsid w:val="00A8765F"/>
    <w:rsid w:val="00A87C4E"/>
    <w:rsid w:val="00A91908"/>
    <w:rsid w:val="00A91EBB"/>
    <w:rsid w:val="00A93B4F"/>
    <w:rsid w:val="00A94F77"/>
    <w:rsid w:val="00A97EC5"/>
    <w:rsid w:val="00AA0241"/>
    <w:rsid w:val="00AA024B"/>
    <w:rsid w:val="00AA0F66"/>
    <w:rsid w:val="00AA117D"/>
    <w:rsid w:val="00AA2DC7"/>
    <w:rsid w:val="00AA37EB"/>
    <w:rsid w:val="00AA4E8B"/>
    <w:rsid w:val="00AA5217"/>
    <w:rsid w:val="00AA563D"/>
    <w:rsid w:val="00AA5832"/>
    <w:rsid w:val="00AA590C"/>
    <w:rsid w:val="00AA5AAE"/>
    <w:rsid w:val="00AA7590"/>
    <w:rsid w:val="00AB0EB6"/>
    <w:rsid w:val="00AB1320"/>
    <w:rsid w:val="00AB1B43"/>
    <w:rsid w:val="00AB1CBB"/>
    <w:rsid w:val="00AB2A1C"/>
    <w:rsid w:val="00AB3AB4"/>
    <w:rsid w:val="00AB41FC"/>
    <w:rsid w:val="00AB45F8"/>
    <w:rsid w:val="00AB4864"/>
    <w:rsid w:val="00AB4F55"/>
    <w:rsid w:val="00AB6980"/>
    <w:rsid w:val="00AB7C0C"/>
    <w:rsid w:val="00AB7E7C"/>
    <w:rsid w:val="00AC0362"/>
    <w:rsid w:val="00AC0395"/>
    <w:rsid w:val="00AC07C0"/>
    <w:rsid w:val="00AC10D1"/>
    <w:rsid w:val="00AC11A8"/>
    <w:rsid w:val="00AC2741"/>
    <w:rsid w:val="00AC2D48"/>
    <w:rsid w:val="00AC314C"/>
    <w:rsid w:val="00AC57F4"/>
    <w:rsid w:val="00AC6353"/>
    <w:rsid w:val="00AC63CA"/>
    <w:rsid w:val="00AC7CF0"/>
    <w:rsid w:val="00AD15B3"/>
    <w:rsid w:val="00AD2156"/>
    <w:rsid w:val="00AD26FB"/>
    <w:rsid w:val="00AD277A"/>
    <w:rsid w:val="00AD2D72"/>
    <w:rsid w:val="00AD3A3A"/>
    <w:rsid w:val="00AD51F1"/>
    <w:rsid w:val="00AD5284"/>
    <w:rsid w:val="00AD5AE2"/>
    <w:rsid w:val="00AD6628"/>
    <w:rsid w:val="00AD77AB"/>
    <w:rsid w:val="00AE0940"/>
    <w:rsid w:val="00AE0EA7"/>
    <w:rsid w:val="00AE1850"/>
    <w:rsid w:val="00AE2632"/>
    <w:rsid w:val="00AE2861"/>
    <w:rsid w:val="00AE2F85"/>
    <w:rsid w:val="00AE44ED"/>
    <w:rsid w:val="00AE460E"/>
    <w:rsid w:val="00AE4953"/>
    <w:rsid w:val="00AE4FB2"/>
    <w:rsid w:val="00AE561B"/>
    <w:rsid w:val="00AF034B"/>
    <w:rsid w:val="00AF034E"/>
    <w:rsid w:val="00AF044F"/>
    <w:rsid w:val="00AF0C13"/>
    <w:rsid w:val="00AF4E8C"/>
    <w:rsid w:val="00AF5967"/>
    <w:rsid w:val="00AF7357"/>
    <w:rsid w:val="00B01301"/>
    <w:rsid w:val="00B0284C"/>
    <w:rsid w:val="00B03390"/>
    <w:rsid w:val="00B049F5"/>
    <w:rsid w:val="00B04F1D"/>
    <w:rsid w:val="00B052CE"/>
    <w:rsid w:val="00B058FE"/>
    <w:rsid w:val="00B05A01"/>
    <w:rsid w:val="00B06DD5"/>
    <w:rsid w:val="00B07B47"/>
    <w:rsid w:val="00B07BBF"/>
    <w:rsid w:val="00B106B2"/>
    <w:rsid w:val="00B10C57"/>
    <w:rsid w:val="00B11158"/>
    <w:rsid w:val="00B11756"/>
    <w:rsid w:val="00B11B3A"/>
    <w:rsid w:val="00B11E54"/>
    <w:rsid w:val="00B11EF7"/>
    <w:rsid w:val="00B12570"/>
    <w:rsid w:val="00B135E4"/>
    <w:rsid w:val="00B1396B"/>
    <w:rsid w:val="00B140F4"/>
    <w:rsid w:val="00B141A3"/>
    <w:rsid w:val="00B14CFE"/>
    <w:rsid w:val="00B150BB"/>
    <w:rsid w:val="00B16AD3"/>
    <w:rsid w:val="00B17A97"/>
    <w:rsid w:val="00B205D4"/>
    <w:rsid w:val="00B2266B"/>
    <w:rsid w:val="00B232DB"/>
    <w:rsid w:val="00B240CE"/>
    <w:rsid w:val="00B2452E"/>
    <w:rsid w:val="00B246F4"/>
    <w:rsid w:val="00B24ABE"/>
    <w:rsid w:val="00B2522D"/>
    <w:rsid w:val="00B25256"/>
    <w:rsid w:val="00B3058E"/>
    <w:rsid w:val="00B30D43"/>
    <w:rsid w:val="00B31FA6"/>
    <w:rsid w:val="00B320F5"/>
    <w:rsid w:val="00B32B53"/>
    <w:rsid w:val="00B32F5D"/>
    <w:rsid w:val="00B341BE"/>
    <w:rsid w:val="00B3564D"/>
    <w:rsid w:val="00B35A8C"/>
    <w:rsid w:val="00B35DFF"/>
    <w:rsid w:val="00B36630"/>
    <w:rsid w:val="00B3713E"/>
    <w:rsid w:val="00B377F4"/>
    <w:rsid w:val="00B37C23"/>
    <w:rsid w:val="00B4020C"/>
    <w:rsid w:val="00B40291"/>
    <w:rsid w:val="00B40B18"/>
    <w:rsid w:val="00B42260"/>
    <w:rsid w:val="00B42AD5"/>
    <w:rsid w:val="00B430E6"/>
    <w:rsid w:val="00B43781"/>
    <w:rsid w:val="00B4388B"/>
    <w:rsid w:val="00B43AD6"/>
    <w:rsid w:val="00B4497B"/>
    <w:rsid w:val="00B44E2E"/>
    <w:rsid w:val="00B4550A"/>
    <w:rsid w:val="00B45998"/>
    <w:rsid w:val="00B4639A"/>
    <w:rsid w:val="00B46CED"/>
    <w:rsid w:val="00B472F0"/>
    <w:rsid w:val="00B47E9E"/>
    <w:rsid w:val="00B50CE2"/>
    <w:rsid w:val="00B51006"/>
    <w:rsid w:val="00B52322"/>
    <w:rsid w:val="00B52611"/>
    <w:rsid w:val="00B530E9"/>
    <w:rsid w:val="00B53AF8"/>
    <w:rsid w:val="00B546EB"/>
    <w:rsid w:val="00B54C25"/>
    <w:rsid w:val="00B54F46"/>
    <w:rsid w:val="00B55D5B"/>
    <w:rsid w:val="00B56358"/>
    <w:rsid w:val="00B566EF"/>
    <w:rsid w:val="00B56C1B"/>
    <w:rsid w:val="00B57A02"/>
    <w:rsid w:val="00B60F32"/>
    <w:rsid w:val="00B6175F"/>
    <w:rsid w:val="00B629A8"/>
    <w:rsid w:val="00B6360F"/>
    <w:rsid w:val="00B65963"/>
    <w:rsid w:val="00B663A3"/>
    <w:rsid w:val="00B6737B"/>
    <w:rsid w:val="00B70275"/>
    <w:rsid w:val="00B72677"/>
    <w:rsid w:val="00B730E3"/>
    <w:rsid w:val="00B733F0"/>
    <w:rsid w:val="00B73DC5"/>
    <w:rsid w:val="00B74306"/>
    <w:rsid w:val="00B74EF1"/>
    <w:rsid w:val="00B754FB"/>
    <w:rsid w:val="00B75884"/>
    <w:rsid w:val="00B75B0C"/>
    <w:rsid w:val="00B7693D"/>
    <w:rsid w:val="00B801A6"/>
    <w:rsid w:val="00B818FB"/>
    <w:rsid w:val="00B8220D"/>
    <w:rsid w:val="00B82219"/>
    <w:rsid w:val="00B8269A"/>
    <w:rsid w:val="00B834B0"/>
    <w:rsid w:val="00B83802"/>
    <w:rsid w:val="00B83D83"/>
    <w:rsid w:val="00B83DB0"/>
    <w:rsid w:val="00B84C30"/>
    <w:rsid w:val="00B84C62"/>
    <w:rsid w:val="00B850EE"/>
    <w:rsid w:val="00B851EE"/>
    <w:rsid w:val="00B902F2"/>
    <w:rsid w:val="00B907E5"/>
    <w:rsid w:val="00B908CF"/>
    <w:rsid w:val="00B92A93"/>
    <w:rsid w:val="00B92D39"/>
    <w:rsid w:val="00B9548D"/>
    <w:rsid w:val="00B95FC1"/>
    <w:rsid w:val="00B961DB"/>
    <w:rsid w:val="00B961EE"/>
    <w:rsid w:val="00B968CA"/>
    <w:rsid w:val="00B96A63"/>
    <w:rsid w:val="00B9731D"/>
    <w:rsid w:val="00B9745B"/>
    <w:rsid w:val="00B97BB6"/>
    <w:rsid w:val="00B97DC1"/>
    <w:rsid w:val="00BA017A"/>
    <w:rsid w:val="00BA0E25"/>
    <w:rsid w:val="00BA1A0E"/>
    <w:rsid w:val="00BA25F4"/>
    <w:rsid w:val="00BA2CFD"/>
    <w:rsid w:val="00BA3995"/>
    <w:rsid w:val="00BA418E"/>
    <w:rsid w:val="00BA568B"/>
    <w:rsid w:val="00BA77B4"/>
    <w:rsid w:val="00BA7B47"/>
    <w:rsid w:val="00BA7D7B"/>
    <w:rsid w:val="00BB08F6"/>
    <w:rsid w:val="00BB2096"/>
    <w:rsid w:val="00BB2657"/>
    <w:rsid w:val="00BB26D9"/>
    <w:rsid w:val="00BB3975"/>
    <w:rsid w:val="00BB4415"/>
    <w:rsid w:val="00BB4E04"/>
    <w:rsid w:val="00BB5611"/>
    <w:rsid w:val="00BB5B02"/>
    <w:rsid w:val="00BB5E86"/>
    <w:rsid w:val="00BB5F77"/>
    <w:rsid w:val="00BB5FAD"/>
    <w:rsid w:val="00BB60AD"/>
    <w:rsid w:val="00BB6132"/>
    <w:rsid w:val="00BB6251"/>
    <w:rsid w:val="00BB7B0D"/>
    <w:rsid w:val="00BC0321"/>
    <w:rsid w:val="00BC20F8"/>
    <w:rsid w:val="00BC2495"/>
    <w:rsid w:val="00BC29AF"/>
    <w:rsid w:val="00BC2AE1"/>
    <w:rsid w:val="00BC348F"/>
    <w:rsid w:val="00BC4563"/>
    <w:rsid w:val="00BC4AA2"/>
    <w:rsid w:val="00BC4B00"/>
    <w:rsid w:val="00BC5015"/>
    <w:rsid w:val="00BC73E6"/>
    <w:rsid w:val="00BD15BE"/>
    <w:rsid w:val="00BD2D46"/>
    <w:rsid w:val="00BD32D9"/>
    <w:rsid w:val="00BD4DC0"/>
    <w:rsid w:val="00BD55A4"/>
    <w:rsid w:val="00BD57E0"/>
    <w:rsid w:val="00BE05C7"/>
    <w:rsid w:val="00BE06E3"/>
    <w:rsid w:val="00BE151E"/>
    <w:rsid w:val="00BE1FF2"/>
    <w:rsid w:val="00BE28C5"/>
    <w:rsid w:val="00BE31FA"/>
    <w:rsid w:val="00BE3D33"/>
    <w:rsid w:val="00BE4803"/>
    <w:rsid w:val="00BE4C97"/>
    <w:rsid w:val="00BE4DBA"/>
    <w:rsid w:val="00BE513A"/>
    <w:rsid w:val="00BE5376"/>
    <w:rsid w:val="00BE5ED4"/>
    <w:rsid w:val="00BE5FC9"/>
    <w:rsid w:val="00BE6277"/>
    <w:rsid w:val="00BF0980"/>
    <w:rsid w:val="00BF11C7"/>
    <w:rsid w:val="00BF2ED9"/>
    <w:rsid w:val="00BF2F35"/>
    <w:rsid w:val="00BF30AE"/>
    <w:rsid w:val="00BF3BE0"/>
    <w:rsid w:val="00BF4F57"/>
    <w:rsid w:val="00BF5FE1"/>
    <w:rsid w:val="00BF60AC"/>
    <w:rsid w:val="00BF6BFB"/>
    <w:rsid w:val="00C001FC"/>
    <w:rsid w:val="00C00431"/>
    <w:rsid w:val="00C01848"/>
    <w:rsid w:val="00C019E9"/>
    <w:rsid w:val="00C0396E"/>
    <w:rsid w:val="00C03A27"/>
    <w:rsid w:val="00C0456E"/>
    <w:rsid w:val="00C04EF7"/>
    <w:rsid w:val="00C062B3"/>
    <w:rsid w:val="00C064F6"/>
    <w:rsid w:val="00C0709A"/>
    <w:rsid w:val="00C12011"/>
    <w:rsid w:val="00C125EE"/>
    <w:rsid w:val="00C12A34"/>
    <w:rsid w:val="00C12A49"/>
    <w:rsid w:val="00C12CD3"/>
    <w:rsid w:val="00C12EC8"/>
    <w:rsid w:val="00C12FBB"/>
    <w:rsid w:val="00C1418D"/>
    <w:rsid w:val="00C1445C"/>
    <w:rsid w:val="00C15FC9"/>
    <w:rsid w:val="00C16041"/>
    <w:rsid w:val="00C1626D"/>
    <w:rsid w:val="00C20195"/>
    <w:rsid w:val="00C20CA1"/>
    <w:rsid w:val="00C21D7E"/>
    <w:rsid w:val="00C22A72"/>
    <w:rsid w:val="00C230AE"/>
    <w:rsid w:val="00C23189"/>
    <w:rsid w:val="00C23519"/>
    <w:rsid w:val="00C23844"/>
    <w:rsid w:val="00C24C08"/>
    <w:rsid w:val="00C251EC"/>
    <w:rsid w:val="00C259FA"/>
    <w:rsid w:val="00C25D26"/>
    <w:rsid w:val="00C2636C"/>
    <w:rsid w:val="00C30299"/>
    <w:rsid w:val="00C30F37"/>
    <w:rsid w:val="00C31405"/>
    <w:rsid w:val="00C32A82"/>
    <w:rsid w:val="00C32ABF"/>
    <w:rsid w:val="00C32B97"/>
    <w:rsid w:val="00C33B8A"/>
    <w:rsid w:val="00C3559E"/>
    <w:rsid w:val="00C37451"/>
    <w:rsid w:val="00C37AD0"/>
    <w:rsid w:val="00C41969"/>
    <w:rsid w:val="00C42DF2"/>
    <w:rsid w:val="00C43050"/>
    <w:rsid w:val="00C432DE"/>
    <w:rsid w:val="00C43863"/>
    <w:rsid w:val="00C43EA1"/>
    <w:rsid w:val="00C448C0"/>
    <w:rsid w:val="00C466D3"/>
    <w:rsid w:val="00C468AA"/>
    <w:rsid w:val="00C469EF"/>
    <w:rsid w:val="00C46CF3"/>
    <w:rsid w:val="00C51038"/>
    <w:rsid w:val="00C51E46"/>
    <w:rsid w:val="00C520B0"/>
    <w:rsid w:val="00C52163"/>
    <w:rsid w:val="00C52395"/>
    <w:rsid w:val="00C5279A"/>
    <w:rsid w:val="00C53432"/>
    <w:rsid w:val="00C53A95"/>
    <w:rsid w:val="00C53DEE"/>
    <w:rsid w:val="00C53FDC"/>
    <w:rsid w:val="00C5407A"/>
    <w:rsid w:val="00C542BA"/>
    <w:rsid w:val="00C54361"/>
    <w:rsid w:val="00C54FEE"/>
    <w:rsid w:val="00C552EF"/>
    <w:rsid w:val="00C55D54"/>
    <w:rsid w:val="00C60007"/>
    <w:rsid w:val="00C6031F"/>
    <w:rsid w:val="00C60B0C"/>
    <w:rsid w:val="00C625EE"/>
    <w:rsid w:val="00C628BE"/>
    <w:rsid w:val="00C6379A"/>
    <w:rsid w:val="00C639BD"/>
    <w:rsid w:val="00C63B22"/>
    <w:rsid w:val="00C64731"/>
    <w:rsid w:val="00C64DF7"/>
    <w:rsid w:val="00C652DF"/>
    <w:rsid w:val="00C653B9"/>
    <w:rsid w:val="00C65A78"/>
    <w:rsid w:val="00C65C25"/>
    <w:rsid w:val="00C665F4"/>
    <w:rsid w:val="00C67760"/>
    <w:rsid w:val="00C718D1"/>
    <w:rsid w:val="00C71ABE"/>
    <w:rsid w:val="00C728C7"/>
    <w:rsid w:val="00C73801"/>
    <w:rsid w:val="00C741BA"/>
    <w:rsid w:val="00C74678"/>
    <w:rsid w:val="00C74B66"/>
    <w:rsid w:val="00C76D60"/>
    <w:rsid w:val="00C77C46"/>
    <w:rsid w:val="00C77DCA"/>
    <w:rsid w:val="00C77E82"/>
    <w:rsid w:val="00C77F8F"/>
    <w:rsid w:val="00C802B6"/>
    <w:rsid w:val="00C8253A"/>
    <w:rsid w:val="00C82995"/>
    <w:rsid w:val="00C83420"/>
    <w:rsid w:val="00C86934"/>
    <w:rsid w:val="00C875DB"/>
    <w:rsid w:val="00C908B9"/>
    <w:rsid w:val="00C90BE5"/>
    <w:rsid w:val="00C910E5"/>
    <w:rsid w:val="00C91931"/>
    <w:rsid w:val="00C93086"/>
    <w:rsid w:val="00C94126"/>
    <w:rsid w:val="00C944EB"/>
    <w:rsid w:val="00C95C15"/>
    <w:rsid w:val="00C9646C"/>
    <w:rsid w:val="00C969F0"/>
    <w:rsid w:val="00C97EDE"/>
    <w:rsid w:val="00CA038B"/>
    <w:rsid w:val="00CA1F4E"/>
    <w:rsid w:val="00CA284F"/>
    <w:rsid w:val="00CA325B"/>
    <w:rsid w:val="00CA556F"/>
    <w:rsid w:val="00CA5BD4"/>
    <w:rsid w:val="00CA611A"/>
    <w:rsid w:val="00CA67C5"/>
    <w:rsid w:val="00CA78F0"/>
    <w:rsid w:val="00CA7FF9"/>
    <w:rsid w:val="00CB0210"/>
    <w:rsid w:val="00CB0A25"/>
    <w:rsid w:val="00CB0A66"/>
    <w:rsid w:val="00CB248B"/>
    <w:rsid w:val="00CB28BC"/>
    <w:rsid w:val="00CB3014"/>
    <w:rsid w:val="00CB657B"/>
    <w:rsid w:val="00CB7E28"/>
    <w:rsid w:val="00CC0553"/>
    <w:rsid w:val="00CC0BCD"/>
    <w:rsid w:val="00CC0ED0"/>
    <w:rsid w:val="00CC1589"/>
    <w:rsid w:val="00CC34F8"/>
    <w:rsid w:val="00CC3894"/>
    <w:rsid w:val="00CC3B13"/>
    <w:rsid w:val="00CC3F22"/>
    <w:rsid w:val="00CC491D"/>
    <w:rsid w:val="00CC4FB0"/>
    <w:rsid w:val="00CC5703"/>
    <w:rsid w:val="00CC5807"/>
    <w:rsid w:val="00CC588D"/>
    <w:rsid w:val="00CC5E13"/>
    <w:rsid w:val="00CC71B4"/>
    <w:rsid w:val="00CD04C8"/>
    <w:rsid w:val="00CD0CD4"/>
    <w:rsid w:val="00CD1F27"/>
    <w:rsid w:val="00CD218B"/>
    <w:rsid w:val="00CD3667"/>
    <w:rsid w:val="00CD399A"/>
    <w:rsid w:val="00CD6E79"/>
    <w:rsid w:val="00CD78FC"/>
    <w:rsid w:val="00CD7D87"/>
    <w:rsid w:val="00CE0C98"/>
    <w:rsid w:val="00CE11C5"/>
    <w:rsid w:val="00CE1BAA"/>
    <w:rsid w:val="00CE1C33"/>
    <w:rsid w:val="00CE4F3E"/>
    <w:rsid w:val="00CE5A74"/>
    <w:rsid w:val="00CE5E31"/>
    <w:rsid w:val="00CE60C8"/>
    <w:rsid w:val="00CE6C53"/>
    <w:rsid w:val="00CE739C"/>
    <w:rsid w:val="00CF009B"/>
    <w:rsid w:val="00CF01C9"/>
    <w:rsid w:val="00CF14B9"/>
    <w:rsid w:val="00CF269B"/>
    <w:rsid w:val="00CF3628"/>
    <w:rsid w:val="00CF3BED"/>
    <w:rsid w:val="00CF4905"/>
    <w:rsid w:val="00CF4D2F"/>
    <w:rsid w:val="00CF630C"/>
    <w:rsid w:val="00CF687E"/>
    <w:rsid w:val="00CF7765"/>
    <w:rsid w:val="00CF7AF4"/>
    <w:rsid w:val="00D014AB"/>
    <w:rsid w:val="00D02569"/>
    <w:rsid w:val="00D04303"/>
    <w:rsid w:val="00D04660"/>
    <w:rsid w:val="00D04F7E"/>
    <w:rsid w:val="00D0582D"/>
    <w:rsid w:val="00D05A34"/>
    <w:rsid w:val="00D05CF2"/>
    <w:rsid w:val="00D05D1C"/>
    <w:rsid w:val="00D061AF"/>
    <w:rsid w:val="00D071CA"/>
    <w:rsid w:val="00D0733C"/>
    <w:rsid w:val="00D1045D"/>
    <w:rsid w:val="00D10B09"/>
    <w:rsid w:val="00D12634"/>
    <w:rsid w:val="00D129C2"/>
    <w:rsid w:val="00D129F9"/>
    <w:rsid w:val="00D1417F"/>
    <w:rsid w:val="00D1472A"/>
    <w:rsid w:val="00D14771"/>
    <w:rsid w:val="00D15195"/>
    <w:rsid w:val="00D152FA"/>
    <w:rsid w:val="00D15842"/>
    <w:rsid w:val="00D15963"/>
    <w:rsid w:val="00D15D7F"/>
    <w:rsid w:val="00D17358"/>
    <w:rsid w:val="00D175E4"/>
    <w:rsid w:val="00D17A83"/>
    <w:rsid w:val="00D21516"/>
    <w:rsid w:val="00D227E4"/>
    <w:rsid w:val="00D22862"/>
    <w:rsid w:val="00D22E28"/>
    <w:rsid w:val="00D23917"/>
    <w:rsid w:val="00D23AC2"/>
    <w:rsid w:val="00D2414C"/>
    <w:rsid w:val="00D24B78"/>
    <w:rsid w:val="00D262BA"/>
    <w:rsid w:val="00D2689B"/>
    <w:rsid w:val="00D26F9B"/>
    <w:rsid w:val="00D27C33"/>
    <w:rsid w:val="00D306C7"/>
    <w:rsid w:val="00D316F7"/>
    <w:rsid w:val="00D324DF"/>
    <w:rsid w:val="00D32DBC"/>
    <w:rsid w:val="00D3323D"/>
    <w:rsid w:val="00D33A46"/>
    <w:rsid w:val="00D33B74"/>
    <w:rsid w:val="00D342C8"/>
    <w:rsid w:val="00D350BE"/>
    <w:rsid w:val="00D3565C"/>
    <w:rsid w:val="00D358FD"/>
    <w:rsid w:val="00D36542"/>
    <w:rsid w:val="00D36668"/>
    <w:rsid w:val="00D368A9"/>
    <w:rsid w:val="00D36FD5"/>
    <w:rsid w:val="00D37A47"/>
    <w:rsid w:val="00D37DC6"/>
    <w:rsid w:val="00D40194"/>
    <w:rsid w:val="00D403E2"/>
    <w:rsid w:val="00D40C5A"/>
    <w:rsid w:val="00D41553"/>
    <w:rsid w:val="00D41B42"/>
    <w:rsid w:val="00D4260D"/>
    <w:rsid w:val="00D42647"/>
    <w:rsid w:val="00D4296B"/>
    <w:rsid w:val="00D431D1"/>
    <w:rsid w:val="00D43C5B"/>
    <w:rsid w:val="00D446B2"/>
    <w:rsid w:val="00D45048"/>
    <w:rsid w:val="00D45D32"/>
    <w:rsid w:val="00D46077"/>
    <w:rsid w:val="00D4650E"/>
    <w:rsid w:val="00D46E22"/>
    <w:rsid w:val="00D47BF6"/>
    <w:rsid w:val="00D508D7"/>
    <w:rsid w:val="00D50F79"/>
    <w:rsid w:val="00D5108B"/>
    <w:rsid w:val="00D51393"/>
    <w:rsid w:val="00D51CF7"/>
    <w:rsid w:val="00D523C9"/>
    <w:rsid w:val="00D52DC9"/>
    <w:rsid w:val="00D52F82"/>
    <w:rsid w:val="00D537DD"/>
    <w:rsid w:val="00D53FC0"/>
    <w:rsid w:val="00D545FA"/>
    <w:rsid w:val="00D550F5"/>
    <w:rsid w:val="00D55AC5"/>
    <w:rsid w:val="00D56B5C"/>
    <w:rsid w:val="00D5728C"/>
    <w:rsid w:val="00D60E04"/>
    <w:rsid w:val="00D61236"/>
    <w:rsid w:val="00D617E3"/>
    <w:rsid w:val="00D61C29"/>
    <w:rsid w:val="00D62F09"/>
    <w:rsid w:val="00D63CCC"/>
    <w:rsid w:val="00D64A0D"/>
    <w:rsid w:val="00D64B7E"/>
    <w:rsid w:val="00D65EA7"/>
    <w:rsid w:val="00D704EA"/>
    <w:rsid w:val="00D72CB3"/>
    <w:rsid w:val="00D73A1D"/>
    <w:rsid w:val="00D74029"/>
    <w:rsid w:val="00D740FB"/>
    <w:rsid w:val="00D744E8"/>
    <w:rsid w:val="00D749C8"/>
    <w:rsid w:val="00D74EDA"/>
    <w:rsid w:val="00D751F6"/>
    <w:rsid w:val="00D75425"/>
    <w:rsid w:val="00D76370"/>
    <w:rsid w:val="00D7654D"/>
    <w:rsid w:val="00D768C4"/>
    <w:rsid w:val="00D77DFB"/>
    <w:rsid w:val="00D802A2"/>
    <w:rsid w:val="00D80A41"/>
    <w:rsid w:val="00D81658"/>
    <w:rsid w:val="00D83032"/>
    <w:rsid w:val="00D8364C"/>
    <w:rsid w:val="00D83695"/>
    <w:rsid w:val="00D83962"/>
    <w:rsid w:val="00D83D40"/>
    <w:rsid w:val="00D8414E"/>
    <w:rsid w:val="00D84546"/>
    <w:rsid w:val="00D845AC"/>
    <w:rsid w:val="00D848FA"/>
    <w:rsid w:val="00D85897"/>
    <w:rsid w:val="00D85A9C"/>
    <w:rsid w:val="00D87628"/>
    <w:rsid w:val="00D90C29"/>
    <w:rsid w:val="00D90C8C"/>
    <w:rsid w:val="00D91567"/>
    <w:rsid w:val="00D916FD"/>
    <w:rsid w:val="00D92304"/>
    <w:rsid w:val="00D925B3"/>
    <w:rsid w:val="00D94D7B"/>
    <w:rsid w:val="00D959D9"/>
    <w:rsid w:val="00D96EAF"/>
    <w:rsid w:val="00D97AF6"/>
    <w:rsid w:val="00D97C56"/>
    <w:rsid w:val="00DA0E4E"/>
    <w:rsid w:val="00DA152F"/>
    <w:rsid w:val="00DA188C"/>
    <w:rsid w:val="00DA19E2"/>
    <w:rsid w:val="00DA213B"/>
    <w:rsid w:val="00DA21DB"/>
    <w:rsid w:val="00DA229B"/>
    <w:rsid w:val="00DA47E7"/>
    <w:rsid w:val="00DA4D56"/>
    <w:rsid w:val="00DA4F1F"/>
    <w:rsid w:val="00DA579C"/>
    <w:rsid w:val="00DA57BE"/>
    <w:rsid w:val="00DA6331"/>
    <w:rsid w:val="00DA6ABB"/>
    <w:rsid w:val="00DA794B"/>
    <w:rsid w:val="00DA7DC8"/>
    <w:rsid w:val="00DB03F9"/>
    <w:rsid w:val="00DB16D7"/>
    <w:rsid w:val="00DB1A0D"/>
    <w:rsid w:val="00DB1DEA"/>
    <w:rsid w:val="00DB1EDD"/>
    <w:rsid w:val="00DB22C9"/>
    <w:rsid w:val="00DB324D"/>
    <w:rsid w:val="00DB3FCA"/>
    <w:rsid w:val="00DB43AE"/>
    <w:rsid w:val="00DB4935"/>
    <w:rsid w:val="00DB4DC4"/>
    <w:rsid w:val="00DB509E"/>
    <w:rsid w:val="00DB5404"/>
    <w:rsid w:val="00DB6391"/>
    <w:rsid w:val="00DB6FB6"/>
    <w:rsid w:val="00DC0EED"/>
    <w:rsid w:val="00DC1527"/>
    <w:rsid w:val="00DC26FE"/>
    <w:rsid w:val="00DC30B7"/>
    <w:rsid w:val="00DC4344"/>
    <w:rsid w:val="00DC4E09"/>
    <w:rsid w:val="00DC58C7"/>
    <w:rsid w:val="00DC6135"/>
    <w:rsid w:val="00DC62A5"/>
    <w:rsid w:val="00DC6A68"/>
    <w:rsid w:val="00DC790C"/>
    <w:rsid w:val="00DD0480"/>
    <w:rsid w:val="00DD2ADF"/>
    <w:rsid w:val="00DD2B81"/>
    <w:rsid w:val="00DD356E"/>
    <w:rsid w:val="00DD50B6"/>
    <w:rsid w:val="00DD56B7"/>
    <w:rsid w:val="00DD5F1A"/>
    <w:rsid w:val="00DE01CF"/>
    <w:rsid w:val="00DE2FDA"/>
    <w:rsid w:val="00DE342F"/>
    <w:rsid w:val="00DE4334"/>
    <w:rsid w:val="00DE5014"/>
    <w:rsid w:val="00DE5495"/>
    <w:rsid w:val="00DE54BD"/>
    <w:rsid w:val="00DE565C"/>
    <w:rsid w:val="00DE5DFF"/>
    <w:rsid w:val="00DF2793"/>
    <w:rsid w:val="00DF27B0"/>
    <w:rsid w:val="00DF2830"/>
    <w:rsid w:val="00DF28EF"/>
    <w:rsid w:val="00DF301E"/>
    <w:rsid w:val="00DF56F8"/>
    <w:rsid w:val="00DF6671"/>
    <w:rsid w:val="00DF72F0"/>
    <w:rsid w:val="00E002E8"/>
    <w:rsid w:val="00E00762"/>
    <w:rsid w:val="00E01125"/>
    <w:rsid w:val="00E01277"/>
    <w:rsid w:val="00E015BE"/>
    <w:rsid w:val="00E01984"/>
    <w:rsid w:val="00E0241D"/>
    <w:rsid w:val="00E02871"/>
    <w:rsid w:val="00E03474"/>
    <w:rsid w:val="00E03590"/>
    <w:rsid w:val="00E036AD"/>
    <w:rsid w:val="00E05648"/>
    <w:rsid w:val="00E05A12"/>
    <w:rsid w:val="00E05ABF"/>
    <w:rsid w:val="00E06A29"/>
    <w:rsid w:val="00E102AF"/>
    <w:rsid w:val="00E104BD"/>
    <w:rsid w:val="00E10860"/>
    <w:rsid w:val="00E10E68"/>
    <w:rsid w:val="00E10EEA"/>
    <w:rsid w:val="00E129A2"/>
    <w:rsid w:val="00E13319"/>
    <w:rsid w:val="00E13743"/>
    <w:rsid w:val="00E139E6"/>
    <w:rsid w:val="00E13EEE"/>
    <w:rsid w:val="00E141BF"/>
    <w:rsid w:val="00E150EF"/>
    <w:rsid w:val="00E154F3"/>
    <w:rsid w:val="00E15A01"/>
    <w:rsid w:val="00E164EF"/>
    <w:rsid w:val="00E1780E"/>
    <w:rsid w:val="00E17898"/>
    <w:rsid w:val="00E20EDE"/>
    <w:rsid w:val="00E2123B"/>
    <w:rsid w:val="00E21492"/>
    <w:rsid w:val="00E215E1"/>
    <w:rsid w:val="00E21679"/>
    <w:rsid w:val="00E227C1"/>
    <w:rsid w:val="00E2293E"/>
    <w:rsid w:val="00E2522F"/>
    <w:rsid w:val="00E25ADC"/>
    <w:rsid w:val="00E25D04"/>
    <w:rsid w:val="00E274F5"/>
    <w:rsid w:val="00E30CB4"/>
    <w:rsid w:val="00E3172B"/>
    <w:rsid w:val="00E32515"/>
    <w:rsid w:val="00E32CEA"/>
    <w:rsid w:val="00E32EE6"/>
    <w:rsid w:val="00E34A10"/>
    <w:rsid w:val="00E35695"/>
    <w:rsid w:val="00E363BF"/>
    <w:rsid w:val="00E36F27"/>
    <w:rsid w:val="00E37F11"/>
    <w:rsid w:val="00E40195"/>
    <w:rsid w:val="00E40707"/>
    <w:rsid w:val="00E41BF2"/>
    <w:rsid w:val="00E42F11"/>
    <w:rsid w:val="00E430CC"/>
    <w:rsid w:val="00E4320C"/>
    <w:rsid w:val="00E43FEE"/>
    <w:rsid w:val="00E4488B"/>
    <w:rsid w:val="00E44B97"/>
    <w:rsid w:val="00E4618A"/>
    <w:rsid w:val="00E4668F"/>
    <w:rsid w:val="00E469FD"/>
    <w:rsid w:val="00E47AD4"/>
    <w:rsid w:val="00E47AEF"/>
    <w:rsid w:val="00E502E5"/>
    <w:rsid w:val="00E508FB"/>
    <w:rsid w:val="00E50A96"/>
    <w:rsid w:val="00E50E4F"/>
    <w:rsid w:val="00E52371"/>
    <w:rsid w:val="00E52E2B"/>
    <w:rsid w:val="00E52F3F"/>
    <w:rsid w:val="00E55BE3"/>
    <w:rsid w:val="00E55F51"/>
    <w:rsid w:val="00E573BE"/>
    <w:rsid w:val="00E6045C"/>
    <w:rsid w:val="00E604D3"/>
    <w:rsid w:val="00E60F87"/>
    <w:rsid w:val="00E6104F"/>
    <w:rsid w:val="00E61FFD"/>
    <w:rsid w:val="00E62259"/>
    <w:rsid w:val="00E6338E"/>
    <w:rsid w:val="00E6398F"/>
    <w:rsid w:val="00E64383"/>
    <w:rsid w:val="00E643DD"/>
    <w:rsid w:val="00E64C75"/>
    <w:rsid w:val="00E665AB"/>
    <w:rsid w:val="00E66C1F"/>
    <w:rsid w:val="00E66F04"/>
    <w:rsid w:val="00E67375"/>
    <w:rsid w:val="00E71154"/>
    <w:rsid w:val="00E731F2"/>
    <w:rsid w:val="00E7358C"/>
    <w:rsid w:val="00E73624"/>
    <w:rsid w:val="00E73ABA"/>
    <w:rsid w:val="00E73F77"/>
    <w:rsid w:val="00E753C5"/>
    <w:rsid w:val="00E7633D"/>
    <w:rsid w:val="00E77172"/>
    <w:rsid w:val="00E77560"/>
    <w:rsid w:val="00E7764F"/>
    <w:rsid w:val="00E8042E"/>
    <w:rsid w:val="00E80637"/>
    <w:rsid w:val="00E8107E"/>
    <w:rsid w:val="00E816E4"/>
    <w:rsid w:val="00E82007"/>
    <w:rsid w:val="00E82223"/>
    <w:rsid w:val="00E823F9"/>
    <w:rsid w:val="00E827A7"/>
    <w:rsid w:val="00E82B70"/>
    <w:rsid w:val="00E83383"/>
    <w:rsid w:val="00E8415B"/>
    <w:rsid w:val="00E84278"/>
    <w:rsid w:val="00E854D7"/>
    <w:rsid w:val="00E85F60"/>
    <w:rsid w:val="00E86BCD"/>
    <w:rsid w:val="00E86EAC"/>
    <w:rsid w:val="00E87362"/>
    <w:rsid w:val="00E875EB"/>
    <w:rsid w:val="00E878C9"/>
    <w:rsid w:val="00E87A04"/>
    <w:rsid w:val="00E90179"/>
    <w:rsid w:val="00E90AE5"/>
    <w:rsid w:val="00E912D5"/>
    <w:rsid w:val="00E91628"/>
    <w:rsid w:val="00E9179E"/>
    <w:rsid w:val="00E91D9C"/>
    <w:rsid w:val="00E92425"/>
    <w:rsid w:val="00E92C8A"/>
    <w:rsid w:val="00E9447F"/>
    <w:rsid w:val="00E9455E"/>
    <w:rsid w:val="00E94E58"/>
    <w:rsid w:val="00E954C2"/>
    <w:rsid w:val="00E95EB3"/>
    <w:rsid w:val="00E96C8A"/>
    <w:rsid w:val="00E97BEE"/>
    <w:rsid w:val="00EA235A"/>
    <w:rsid w:val="00EA27E2"/>
    <w:rsid w:val="00EA3C91"/>
    <w:rsid w:val="00EA4641"/>
    <w:rsid w:val="00EA4CB7"/>
    <w:rsid w:val="00EA4D6E"/>
    <w:rsid w:val="00EA5D70"/>
    <w:rsid w:val="00EA6358"/>
    <w:rsid w:val="00EA6BF4"/>
    <w:rsid w:val="00EA7426"/>
    <w:rsid w:val="00EA7673"/>
    <w:rsid w:val="00EB0292"/>
    <w:rsid w:val="00EB3306"/>
    <w:rsid w:val="00EB36A6"/>
    <w:rsid w:val="00EB36C7"/>
    <w:rsid w:val="00EB3B56"/>
    <w:rsid w:val="00EB44A9"/>
    <w:rsid w:val="00EB45EF"/>
    <w:rsid w:val="00EB6127"/>
    <w:rsid w:val="00EB7AD7"/>
    <w:rsid w:val="00EC0A1A"/>
    <w:rsid w:val="00EC0EBC"/>
    <w:rsid w:val="00EC10E0"/>
    <w:rsid w:val="00EC1344"/>
    <w:rsid w:val="00EC1941"/>
    <w:rsid w:val="00EC258D"/>
    <w:rsid w:val="00EC2EFA"/>
    <w:rsid w:val="00EC30E6"/>
    <w:rsid w:val="00EC43B3"/>
    <w:rsid w:val="00EC558E"/>
    <w:rsid w:val="00EC7016"/>
    <w:rsid w:val="00EC7377"/>
    <w:rsid w:val="00EC7F7B"/>
    <w:rsid w:val="00ED2C6F"/>
    <w:rsid w:val="00ED333F"/>
    <w:rsid w:val="00ED418B"/>
    <w:rsid w:val="00ED4B83"/>
    <w:rsid w:val="00ED5CC0"/>
    <w:rsid w:val="00ED5D41"/>
    <w:rsid w:val="00ED6D92"/>
    <w:rsid w:val="00ED77A5"/>
    <w:rsid w:val="00ED784E"/>
    <w:rsid w:val="00EE0438"/>
    <w:rsid w:val="00EE0B80"/>
    <w:rsid w:val="00EE2276"/>
    <w:rsid w:val="00EE2AF0"/>
    <w:rsid w:val="00EE3D4F"/>
    <w:rsid w:val="00EE5015"/>
    <w:rsid w:val="00EE51DD"/>
    <w:rsid w:val="00EE6FE1"/>
    <w:rsid w:val="00EE7129"/>
    <w:rsid w:val="00EF02F9"/>
    <w:rsid w:val="00EF0765"/>
    <w:rsid w:val="00EF0877"/>
    <w:rsid w:val="00EF164E"/>
    <w:rsid w:val="00EF188F"/>
    <w:rsid w:val="00EF262E"/>
    <w:rsid w:val="00EF289E"/>
    <w:rsid w:val="00EF2E29"/>
    <w:rsid w:val="00EF456B"/>
    <w:rsid w:val="00EF471F"/>
    <w:rsid w:val="00EF49AC"/>
    <w:rsid w:val="00EF4AB8"/>
    <w:rsid w:val="00EF4EEB"/>
    <w:rsid w:val="00EF632F"/>
    <w:rsid w:val="00EF6601"/>
    <w:rsid w:val="00EF7A9B"/>
    <w:rsid w:val="00EF7DDA"/>
    <w:rsid w:val="00F02393"/>
    <w:rsid w:val="00F024DE"/>
    <w:rsid w:val="00F02613"/>
    <w:rsid w:val="00F03471"/>
    <w:rsid w:val="00F03A2A"/>
    <w:rsid w:val="00F04BFA"/>
    <w:rsid w:val="00F05AD3"/>
    <w:rsid w:val="00F05FE2"/>
    <w:rsid w:val="00F100CB"/>
    <w:rsid w:val="00F10825"/>
    <w:rsid w:val="00F1099F"/>
    <w:rsid w:val="00F12B26"/>
    <w:rsid w:val="00F12D59"/>
    <w:rsid w:val="00F13074"/>
    <w:rsid w:val="00F13722"/>
    <w:rsid w:val="00F138A0"/>
    <w:rsid w:val="00F140E2"/>
    <w:rsid w:val="00F1574B"/>
    <w:rsid w:val="00F16081"/>
    <w:rsid w:val="00F16C7C"/>
    <w:rsid w:val="00F17BB8"/>
    <w:rsid w:val="00F206E0"/>
    <w:rsid w:val="00F20CAA"/>
    <w:rsid w:val="00F20F10"/>
    <w:rsid w:val="00F2129D"/>
    <w:rsid w:val="00F214AF"/>
    <w:rsid w:val="00F22E30"/>
    <w:rsid w:val="00F242A7"/>
    <w:rsid w:val="00F2456E"/>
    <w:rsid w:val="00F2532A"/>
    <w:rsid w:val="00F26EA3"/>
    <w:rsid w:val="00F26F73"/>
    <w:rsid w:val="00F276A6"/>
    <w:rsid w:val="00F30EEE"/>
    <w:rsid w:val="00F3147D"/>
    <w:rsid w:val="00F324DD"/>
    <w:rsid w:val="00F34121"/>
    <w:rsid w:val="00F35149"/>
    <w:rsid w:val="00F3541A"/>
    <w:rsid w:val="00F374C4"/>
    <w:rsid w:val="00F4071D"/>
    <w:rsid w:val="00F425BC"/>
    <w:rsid w:val="00F42652"/>
    <w:rsid w:val="00F4320C"/>
    <w:rsid w:val="00F43EA7"/>
    <w:rsid w:val="00F450B5"/>
    <w:rsid w:val="00F4793D"/>
    <w:rsid w:val="00F51D05"/>
    <w:rsid w:val="00F5250C"/>
    <w:rsid w:val="00F52ED1"/>
    <w:rsid w:val="00F53191"/>
    <w:rsid w:val="00F54646"/>
    <w:rsid w:val="00F56995"/>
    <w:rsid w:val="00F56FBA"/>
    <w:rsid w:val="00F61184"/>
    <w:rsid w:val="00F62D4F"/>
    <w:rsid w:val="00F63D78"/>
    <w:rsid w:val="00F64EEA"/>
    <w:rsid w:val="00F662CB"/>
    <w:rsid w:val="00F66F62"/>
    <w:rsid w:val="00F67301"/>
    <w:rsid w:val="00F70DF8"/>
    <w:rsid w:val="00F70F64"/>
    <w:rsid w:val="00F71243"/>
    <w:rsid w:val="00F71568"/>
    <w:rsid w:val="00F71D06"/>
    <w:rsid w:val="00F7227F"/>
    <w:rsid w:val="00F7256A"/>
    <w:rsid w:val="00F72C49"/>
    <w:rsid w:val="00F72C99"/>
    <w:rsid w:val="00F73861"/>
    <w:rsid w:val="00F73871"/>
    <w:rsid w:val="00F740A0"/>
    <w:rsid w:val="00F74E42"/>
    <w:rsid w:val="00F75AA6"/>
    <w:rsid w:val="00F75C73"/>
    <w:rsid w:val="00F7612B"/>
    <w:rsid w:val="00F773A3"/>
    <w:rsid w:val="00F778B5"/>
    <w:rsid w:val="00F80901"/>
    <w:rsid w:val="00F80CA6"/>
    <w:rsid w:val="00F81245"/>
    <w:rsid w:val="00F8192C"/>
    <w:rsid w:val="00F81D46"/>
    <w:rsid w:val="00F830BD"/>
    <w:rsid w:val="00F83AF5"/>
    <w:rsid w:val="00F840A9"/>
    <w:rsid w:val="00F844DD"/>
    <w:rsid w:val="00F84B2C"/>
    <w:rsid w:val="00F85003"/>
    <w:rsid w:val="00F85262"/>
    <w:rsid w:val="00F8532B"/>
    <w:rsid w:val="00F902B4"/>
    <w:rsid w:val="00F90E0C"/>
    <w:rsid w:val="00F9113C"/>
    <w:rsid w:val="00F91FA4"/>
    <w:rsid w:val="00F92E72"/>
    <w:rsid w:val="00F9314D"/>
    <w:rsid w:val="00F96598"/>
    <w:rsid w:val="00F96D60"/>
    <w:rsid w:val="00F96E54"/>
    <w:rsid w:val="00F97157"/>
    <w:rsid w:val="00F979D9"/>
    <w:rsid w:val="00F97F7A"/>
    <w:rsid w:val="00FA19E9"/>
    <w:rsid w:val="00FA1D23"/>
    <w:rsid w:val="00FA1D4B"/>
    <w:rsid w:val="00FA4147"/>
    <w:rsid w:val="00FA513B"/>
    <w:rsid w:val="00FA514E"/>
    <w:rsid w:val="00FA6951"/>
    <w:rsid w:val="00FA69C1"/>
    <w:rsid w:val="00FA7191"/>
    <w:rsid w:val="00FA7248"/>
    <w:rsid w:val="00FA7421"/>
    <w:rsid w:val="00FA7FF3"/>
    <w:rsid w:val="00FB016F"/>
    <w:rsid w:val="00FB086D"/>
    <w:rsid w:val="00FB15CF"/>
    <w:rsid w:val="00FB1EE5"/>
    <w:rsid w:val="00FB2934"/>
    <w:rsid w:val="00FB2F94"/>
    <w:rsid w:val="00FB32C7"/>
    <w:rsid w:val="00FB3CDA"/>
    <w:rsid w:val="00FB4ABF"/>
    <w:rsid w:val="00FB68CA"/>
    <w:rsid w:val="00FB6AB9"/>
    <w:rsid w:val="00FC0260"/>
    <w:rsid w:val="00FC0C6E"/>
    <w:rsid w:val="00FC204B"/>
    <w:rsid w:val="00FC247B"/>
    <w:rsid w:val="00FC2985"/>
    <w:rsid w:val="00FC5EBB"/>
    <w:rsid w:val="00FC79CE"/>
    <w:rsid w:val="00FD0182"/>
    <w:rsid w:val="00FD04C1"/>
    <w:rsid w:val="00FD1CEC"/>
    <w:rsid w:val="00FD2E40"/>
    <w:rsid w:val="00FD4162"/>
    <w:rsid w:val="00FD6F63"/>
    <w:rsid w:val="00FE0865"/>
    <w:rsid w:val="00FE0B8A"/>
    <w:rsid w:val="00FE0BBB"/>
    <w:rsid w:val="00FE240F"/>
    <w:rsid w:val="00FE2C07"/>
    <w:rsid w:val="00FE3377"/>
    <w:rsid w:val="00FE342D"/>
    <w:rsid w:val="00FE76D2"/>
    <w:rsid w:val="00FE7914"/>
    <w:rsid w:val="00FF1975"/>
    <w:rsid w:val="00FF1DF2"/>
    <w:rsid w:val="00FF1DFE"/>
    <w:rsid w:val="00FF21F4"/>
    <w:rsid w:val="00FF23F0"/>
    <w:rsid w:val="00FF2920"/>
    <w:rsid w:val="00FF59FC"/>
    <w:rsid w:val="00FF6B80"/>
    <w:rsid w:val="00FF7468"/>
    <w:rsid w:val="00FF75EA"/>
    <w:rsid w:val="00FF77A6"/>
    <w:rsid w:val="011FDCD5"/>
    <w:rsid w:val="01210B3C"/>
    <w:rsid w:val="026E7657"/>
    <w:rsid w:val="02A4924F"/>
    <w:rsid w:val="0387BA04"/>
    <w:rsid w:val="040C09CA"/>
    <w:rsid w:val="042A2FAB"/>
    <w:rsid w:val="04F18C94"/>
    <w:rsid w:val="0510FB0D"/>
    <w:rsid w:val="055A8D42"/>
    <w:rsid w:val="056195FE"/>
    <w:rsid w:val="056468E7"/>
    <w:rsid w:val="063CA446"/>
    <w:rsid w:val="06C49BF0"/>
    <w:rsid w:val="077DE530"/>
    <w:rsid w:val="07A19603"/>
    <w:rsid w:val="08D3FBCB"/>
    <w:rsid w:val="090C4BEF"/>
    <w:rsid w:val="095D5A53"/>
    <w:rsid w:val="0ABEA031"/>
    <w:rsid w:val="0B49845A"/>
    <w:rsid w:val="0C5A7092"/>
    <w:rsid w:val="0CA43DAE"/>
    <w:rsid w:val="0CAF176E"/>
    <w:rsid w:val="0D3DDAAE"/>
    <w:rsid w:val="0E2DC70E"/>
    <w:rsid w:val="0E8A0D1F"/>
    <w:rsid w:val="0F921154"/>
    <w:rsid w:val="102661B7"/>
    <w:rsid w:val="10CED472"/>
    <w:rsid w:val="112DE1B5"/>
    <w:rsid w:val="1383A48B"/>
    <w:rsid w:val="13AB0C7E"/>
    <w:rsid w:val="13E94E97"/>
    <w:rsid w:val="14658277"/>
    <w:rsid w:val="1555C6DE"/>
    <w:rsid w:val="16E2AD40"/>
    <w:rsid w:val="17424A2E"/>
    <w:rsid w:val="1799AF5E"/>
    <w:rsid w:val="179D2339"/>
    <w:rsid w:val="181C18D2"/>
    <w:rsid w:val="1878625A"/>
    <w:rsid w:val="18F3DBA5"/>
    <w:rsid w:val="1902A332"/>
    <w:rsid w:val="1955B9D1"/>
    <w:rsid w:val="19B54DDE"/>
    <w:rsid w:val="19D82C29"/>
    <w:rsid w:val="1AC4A166"/>
    <w:rsid w:val="1BC1AA4D"/>
    <w:rsid w:val="1C011933"/>
    <w:rsid w:val="1D321784"/>
    <w:rsid w:val="1D38C667"/>
    <w:rsid w:val="1D768986"/>
    <w:rsid w:val="1DF20CA8"/>
    <w:rsid w:val="1EC35C2F"/>
    <w:rsid w:val="1EEDBF25"/>
    <w:rsid w:val="1EF69452"/>
    <w:rsid w:val="1F57F210"/>
    <w:rsid w:val="2000A943"/>
    <w:rsid w:val="220659D0"/>
    <w:rsid w:val="2247D4E2"/>
    <w:rsid w:val="22DFD5E0"/>
    <w:rsid w:val="23C13048"/>
    <w:rsid w:val="2427E3F5"/>
    <w:rsid w:val="247239EA"/>
    <w:rsid w:val="2474CE5C"/>
    <w:rsid w:val="254E5351"/>
    <w:rsid w:val="25EBC378"/>
    <w:rsid w:val="261776A2"/>
    <w:rsid w:val="26F8D10A"/>
    <w:rsid w:val="27839419"/>
    <w:rsid w:val="28BE5046"/>
    <w:rsid w:val="29561C96"/>
    <w:rsid w:val="2A15EE5D"/>
    <w:rsid w:val="2A30C884"/>
    <w:rsid w:val="2B7D7CAB"/>
    <w:rsid w:val="2B9E8761"/>
    <w:rsid w:val="2C054ADB"/>
    <w:rsid w:val="2C173CFD"/>
    <w:rsid w:val="2C2803DC"/>
    <w:rsid w:val="2F0D769B"/>
    <w:rsid w:val="2F59F20E"/>
    <w:rsid w:val="3060D519"/>
    <w:rsid w:val="30A19DB2"/>
    <w:rsid w:val="314AC34F"/>
    <w:rsid w:val="31E0A661"/>
    <w:rsid w:val="33161E47"/>
    <w:rsid w:val="33D09440"/>
    <w:rsid w:val="35259D48"/>
    <w:rsid w:val="35980FE4"/>
    <w:rsid w:val="35E6ECFF"/>
    <w:rsid w:val="364DBF09"/>
    <w:rsid w:val="3759EFA4"/>
    <w:rsid w:val="3871F1C1"/>
    <w:rsid w:val="387E0D13"/>
    <w:rsid w:val="39544F63"/>
    <w:rsid w:val="3980BB5A"/>
    <w:rsid w:val="3A26AD67"/>
    <w:rsid w:val="3B5BCDB8"/>
    <w:rsid w:val="3B7D65D3"/>
    <w:rsid w:val="3BB258CD"/>
    <w:rsid w:val="3CA3D830"/>
    <w:rsid w:val="3CF52552"/>
    <w:rsid w:val="3D07FB5D"/>
    <w:rsid w:val="3D3E367F"/>
    <w:rsid w:val="3D5E4E29"/>
    <w:rsid w:val="3E508C6F"/>
    <w:rsid w:val="400C8833"/>
    <w:rsid w:val="4106B35D"/>
    <w:rsid w:val="412F0157"/>
    <w:rsid w:val="41CBC8B4"/>
    <w:rsid w:val="41DB6C80"/>
    <w:rsid w:val="41ECA757"/>
    <w:rsid w:val="42D56D21"/>
    <w:rsid w:val="438877B8"/>
    <w:rsid w:val="43960C41"/>
    <w:rsid w:val="439DD132"/>
    <w:rsid w:val="43E6B80A"/>
    <w:rsid w:val="44AEEA15"/>
    <w:rsid w:val="44C152A0"/>
    <w:rsid w:val="4571EAB1"/>
    <w:rsid w:val="45AF033B"/>
    <w:rsid w:val="4713FC96"/>
    <w:rsid w:val="473E7D69"/>
    <w:rsid w:val="47919011"/>
    <w:rsid w:val="4828204E"/>
    <w:rsid w:val="48A100D0"/>
    <w:rsid w:val="48BA292D"/>
    <w:rsid w:val="48DCAF1E"/>
    <w:rsid w:val="4902777B"/>
    <w:rsid w:val="49224B78"/>
    <w:rsid w:val="4986A99D"/>
    <w:rsid w:val="49CC4CF3"/>
    <w:rsid w:val="49FCA2A5"/>
    <w:rsid w:val="4A5DBAF1"/>
    <w:rsid w:val="4ADE55EB"/>
    <w:rsid w:val="4BA430F2"/>
    <w:rsid w:val="4BB14E5A"/>
    <w:rsid w:val="4C22134A"/>
    <w:rsid w:val="4C874C90"/>
    <w:rsid w:val="4D1C3E74"/>
    <w:rsid w:val="4D66F924"/>
    <w:rsid w:val="4E231CF1"/>
    <w:rsid w:val="4E55CC5B"/>
    <w:rsid w:val="4ED317E5"/>
    <w:rsid w:val="4EE2B913"/>
    <w:rsid w:val="5017033D"/>
    <w:rsid w:val="5059081D"/>
    <w:rsid w:val="505DAD6F"/>
    <w:rsid w:val="50AC12B5"/>
    <w:rsid w:val="52966FE8"/>
    <w:rsid w:val="52C6DAC1"/>
    <w:rsid w:val="532B0989"/>
    <w:rsid w:val="54311077"/>
    <w:rsid w:val="5437BA4E"/>
    <w:rsid w:val="547358EF"/>
    <w:rsid w:val="547F540E"/>
    <w:rsid w:val="55B94327"/>
    <w:rsid w:val="56390A75"/>
    <w:rsid w:val="563A57DD"/>
    <w:rsid w:val="566CFF62"/>
    <w:rsid w:val="580ACFF8"/>
    <w:rsid w:val="58DE10BF"/>
    <w:rsid w:val="59252033"/>
    <w:rsid w:val="596B5B64"/>
    <w:rsid w:val="5ABB08A0"/>
    <w:rsid w:val="5C730D26"/>
    <w:rsid w:val="5D3C3077"/>
    <w:rsid w:val="5E2A933C"/>
    <w:rsid w:val="5ED800D8"/>
    <w:rsid w:val="5EDE372A"/>
    <w:rsid w:val="5FC80A75"/>
    <w:rsid w:val="5FD426C2"/>
    <w:rsid w:val="60599FC7"/>
    <w:rsid w:val="60B30CDE"/>
    <w:rsid w:val="60CA2405"/>
    <w:rsid w:val="614E6BCF"/>
    <w:rsid w:val="620FA19A"/>
    <w:rsid w:val="62861903"/>
    <w:rsid w:val="6351C9D3"/>
    <w:rsid w:val="64974768"/>
    <w:rsid w:val="64ED9A34"/>
    <w:rsid w:val="65BA35E7"/>
    <w:rsid w:val="6607E3AA"/>
    <w:rsid w:val="665F0761"/>
    <w:rsid w:val="666DB4B9"/>
    <w:rsid w:val="66896A95"/>
    <w:rsid w:val="678F9C4A"/>
    <w:rsid w:val="67D5F03D"/>
    <w:rsid w:val="68D5ADB5"/>
    <w:rsid w:val="69CFD8DF"/>
    <w:rsid w:val="6AED608F"/>
    <w:rsid w:val="6C911E76"/>
    <w:rsid w:val="6D8629DF"/>
    <w:rsid w:val="6D965CA4"/>
    <w:rsid w:val="6D98A998"/>
    <w:rsid w:val="6DEC6F0C"/>
    <w:rsid w:val="6E2CEED7"/>
    <w:rsid w:val="6E8341A3"/>
    <w:rsid w:val="6FAF96DB"/>
    <w:rsid w:val="700A0870"/>
    <w:rsid w:val="701F1204"/>
    <w:rsid w:val="7032CB0A"/>
    <w:rsid w:val="711B228C"/>
    <w:rsid w:val="715CA213"/>
    <w:rsid w:val="71BAE265"/>
    <w:rsid w:val="72A2709E"/>
    <w:rsid w:val="72A8C1DB"/>
    <w:rsid w:val="72C3DBF2"/>
    <w:rsid w:val="733BC12F"/>
    <w:rsid w:val="7538BDCC"/>
    <w:rsid w:val="776FADF0"/>
    <w:rsid w:val="77E7994F"/>
    <w:rsid w:val="7831C093"/>
    <w:rsid w:val="7904BE7F"/>
    <w:rsid w:val="796FA17E"/>
    <w:rsid w:val="799CCD79"/>
    <w:rsid w:val="79E618E7"/>
    <w:rsid w:val="7AA74EB2"/>
    <w:rsid w:val="7B0E185D"/>
    <w:rsid w:val="7B61C4AB"/>
    <w:rsid w:val="7C19F3C1"/>
    <w:rsid w:val="7C511B31"/>
    <w:rsid w:val="7C588D30"/>
    <w:rsid w:val="7CA74240"/>
    <w:rsid w:val="7D52B85A"/>
    <w:rsid w:val="7D6B5BF9"/>
    <w:rsid w:val="7FF870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FBBD3"/>
  <w15:chartTrackingRefBased/>
  <w15:docId w15:val="{79536658-1672-479D-A732-A1ED0FC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pt-BR"/>
    </w:rPr>
  </w:style>
  <w:style w:type="paragraph" w:styleId="Heading1">
    <w:name w:val="heading 1"/>
    <w:basedOn w:val="Normal"/>
    <w:next w:val="Normal"/>
    <w:qFormat/>
    <w:pPr>
      <w:keepNext/>
      <w:outlineLvl w:val="0"/>
    </w:pPr>
    <w:rPr>
      <w:b/>
      <w:snapToGrid w:val="0"/>
      <w:color w:val="000000"/>
    </w:rPr>
  </w:style>
  <w:style w:type="paragraph" w:styleId="Heading3">
    <w:name w:val="heading 3"/>
    <w:basedOn w:val="Normal"/>
    <w:next w:val="Normal"/>
    <w:link w:val="Heading3Char"/>
    <w:uiPriority w:val="9"/>
    <w:semiHidden/>
    <w:unhideWhenUsed/>
    <w:qFormat/>
    <w:rsid w:val="00B35DFF"/>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qFormat/>
    <w:pPr>
      <w:keepNext/>
      <w:spacing w:before="120"/>
      <w:ind w:firstLine="567"/>
      <w:jc w:val="center"/>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b/>
      <w:sz w:val="3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pPr>
      <w:jc w:val="both"/>
    </w:pPr>
    <w:rPr>
      <w:rFonts w:ascii="Arial" w:hAnsi="Arial"/>
      <w:sz w:val="24"/>
    </w:rPr>
  </w:style>
  <w:style w:type="paragraph" w:styleId="NormalWeb">
    <w:name w:val="Normal (Web)"/>
    <w:basedOn w:val="Normal"/>
    <w:uiPriority w:val="99"/>
    <w:pPr>
      <w:spacing w:before="100" w:after="100"/>
    </w:pPr>
    <w:rPr>
      <w:rFonts w:ascii="Arial Unicode MS" w:hAnsi="Arial Unicode MS" w:eastAsia="Arial Unicode MS"/>
      <w:sz w:val="24"/>
    </w:rPr>
  </w:style>
  <w:style w:type="paragraph" w:styleId="Header">
    <w:name w:val="header"/>
    <w:basedOn w:val="Normal"/>
    <w:semiHidden/>
    <w:pPr>
      <w:tabs>
        <w:tab w:val="center" w:pos="4419"/>
        <w:tab w:val="right" w:pos="8838"/>
      </w:tabs>
    </w:pPr>
  </w:style>
  <w:style w:type="paragraph" w:styleId="Footer">
    <w:name w:val="footer"/>
    <w:basedOn w:val="Normal"/>
    <w:semiHidden/>
    <w:pPr>
      <w:tabs>
        <w:tab w:val="center" w:pos="4419"/>
        <w:tab w:val="right" w:pos="8838"/>
      </w:tabs>
    </w:pPr>
  </w:style>
  <w:style w:type="character" w:styleId="Hyperlink">
    <w:name w:val="Hyperlink"/>
    <w:semiHidden/>
    <w:rPr>
      <w:color w:val="0000FF"/>
      <w:u w:val="single"/>
    </w:rPr>
  </w:style>
  <w:style w:type="character" w:styleId="Strong">
    <w:name w:val="Strong"/>
    <w:uiPriority w:val="22"/>
    <w:qFormat/>
    <w:rPr>
      <w:b/>
      <w:bCs/>
    </w:rPr>
  </w:style>
  <w:style w:type="character" w:styleId="BodyTextChar" w:customStyle="1">
    <w:name w:val="Body Text Char"/>
    <w:link w:val="BodyText"/>
    <w:semiHidden/>
    <w:rsid w:val="00D45048"/>
    <w:rPr>
      <w:rFonts w:ascii="Arial" w:hAnsi="Arial"/>
      <w:sz w:val="24"/>
    </w:rPr>
  </w:style>
  <w:style w:type="paragraph" w:styleId="Default" w:customStyle="1">
    <w:name w:val="Default"/>
    <w:rsid w:val="00475AC3"/>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75AC3"/>
    <w:pPr>
      <w:spacing w:after="160" w:line="259"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2311B7"/>
    <w:rPr>
      <w:rFonts w:ascii="Segoe UI" w:hAnsi="Segoe UI" w:cs="Segoe UI"/>
      <w:sz w:val="18"/>
      <w:szCs w:val="18"/>
    </w:rPr>
  </w:style>
  <w:style w:type="character" w:styleId="BalloonTextChar" w:customStyle="1">
    <w:name w:val="Balloon Text Char"/>
    <w:link w:val="BalloonText"/>
    <w:uiPriority w:val="99"/>
    <w:semiHidden/>
    <w:rsid w:val="002311B7"/>
    <w:rPr>
      <w:rFonts w:ascii="Segoe UI" w:hAnsi="Segoe UI" w:cs="Segoe UI"/>
      <w:sz w:val="18"/>
      <w:szCs w:val="18"/>
    </w:rPr>
  </w:style>
  <w:style w:type="character" w:styleId="normaltextrun" w:customStyle="1">
    <w:name w:val="normaltextrun"/>
    <w:rsid w:val="002010E3"/>
  </w:style>
  <w:style w:type="character" w:styleId="eop" w:customStyle="1">
    <w:name w:val="eop"/>
    <w:rsid w:val="00334FD3"/>
  </w:style>
  <w:style w:type="table" w:styleId="NormalTable0" w:customStyle="1">
    <w:name w:val="Normal Table0"/>
    <w:uiPriority w:val="2"/>
    <w:semiHidden/>
    <w:unhideWhenUsed/>
    <w:qFormat/>
    <w:rsid w:val="00334FD3"/>
    <w:pPr>
      <w:widowControl w:val="0"/>
      <w:autoSpaceDE w:val="0"/>
      <w:autoSpaceDN w:val="0"/>
    </w:pPr>
    <w:rPr>
      <w:rFonts w:ascii="Calibri" w:hAnsi="Calibri" w:eastAsia="Calibri"/>
      <w:sz w:val="22"/>
      <w:szCs w:val="22"/>
      <w:lang w:val="en-US" w:eastAsia="en-US"/>
    </w:rPr>
    <w:tblPr>
      <w:tblInd w:w="0" w:type="dxa"/>
      <w:tblCellMar>
        <w:top w:w="0" w:type="dxa"/>
        <w:left w:w="0" w:type="dxa"/>
        <w:bottom w:w="0" w:type="dxa"/>
        <w:right w:w="0" w:type="dxa"/>
      </w:tblCellMar>
    </w:tblPr>
  </w:style>
  <w:style w:type="paragraph" w:styleId="paragraph" w:customStyle="1">
    <w:name w:val="paragraph"/>
    <w:basedOn w:val="Normal"/>
    <w:rsid w:val="00320D06"/>
    <w:pPr>
      <w:spacing w:before="100" w:beforeAutospacing="1" w:after="100" w:afterAutospacing="1"/>
    </w:pPr>
    <w:rPr>
      <w:sz w:val="24"/>
      <w:szCs w:val="24"/>
    </w:rPr>
  </w:style>
  <w:style w:type="character" w:styleId="MenoPendente1" w:customStyle="1">
    <w:name w:val="Menção Pendente1"/>
    <w:basedOn w:val="DefaultParagraphFont"/>
    <w:uiPriority w:val="99"/>
    <w:semiHidden/>
    <w:unhideWhenUsed/>
    <w:rsid w:val="00AB1CBB"/>
    <w:rPr>
      <w:color w:val="605E5C"/>
      <w:shd w:val="clear" w:color="auto" w:fill="E1DFDD"/>
    </w:rPr>
  </w:style>
  <w:style w:type="character" w:styleId="Heading3Char" w:customStyle="1">
    <w:name w:val="Heading 3 Char"/>
    <w:basedOn w:val="DefaultParagraphFont"/>
    <w:link w:val="Heading3"/>
    <w:uiPriority w:val="9"/>
    <w:semiHidden/>
    <w:rsid w:val="00B35DFF"/>
    <w:rPr>
      <w:rFonts w:asciiTheme="majorHAnsi" w:hAnsiTheme="majorHAnsi" w:eastAsiaTheme="majorEastAsia" w:cstheme="majorBidi"/>
      <w:color w:val="1F3763" w:themeColor="accent1" w:themeShade="7F"/>
      <w:sz w:val="24"/>
      <w:szCs w:val="24"/>
      <w:lang w:eastAsia="pt-BR"/>
    </w:rPr>
  </w:style>
  <w:style w:type="character" w:styleId="FollowedHyperlink">
    <w:name w:val="FollowedHyperlink"/>
    <w:basedOn w:val="DefaultParagraphFont"/>
    <w:uiPriority w:val="99"/>
    <w:semiHidden/>
    <w:unhideWhenUsed/>
    <w:rsid w:val="00530A66"/>
    <w:rPr>
      <w:color w:val="954F72" w:themeColor="followedHyperlink"/>
      <w:u w:val="single"/>
    </w:rPr>
  </w:style>
  <w:style w:type="paragraph" w:styleId="Revision">
    <w:name w:val="Revision"/>
    <w:hidden/>
    <w:uiPriority w:val="99"/>
    <w:semiHidden/>
    <w:rsid w:val="003B72C1"/>
    <w:rPr>
      <w:lang w:eastAsia="pt-BR"/>
    </w:rPr>
  </w:style>
  <w:style w:type="character" w:styleId="UnresolvedMention">
    <w:name w:val="Unresolved Mention"/>
    <w:basedOn w:val="DefaultParagraphFont"/>
    <w:uiPriority w:val="99"/>
    <w:semiHidden/>
    <w:unhideWhenUsed/>
    <w:rsid w:val="006E1A9A"/>
    <w:rPr>
      <w:color w:val="605E5C"/>
      <w:shd w:val="clear" w:color="auto" w:fill="E1DFDD"/>
    </w:rPr>
  </w:style>
  <w:style w:type="character" w:styleId="CommentReference">
    <w:name w:val="annotation reference"/>
    <w:basedOn w:val="DefaultParagraphFont"/>
    <w:uiPriority w:val="99"/>
    <w:semiHidden/>
    <w:unhideWhenUsed/>
    <w:rsid w:val="00D26F9B"/>
    <w:rPr>
      <w:sz w:val="16"/>
      <w:szCs w:val="16"/>
    </w:rPr>
  </w:style>
  <w:style w:type="paragraph" w:styleId="CommentText">
    <w:name w:val="annotation text"/>
    <w:basedOn w:val="Normal"/>
    <w:link w:val="CommentTextChar"/>
    <w:uiPriority w:val="99"/>
    <w:unhideWhenUsed/>
    <w:rsid w:val="00D26F9B"/>
  </w:style>
  <w:style w:type="character" w:styleId="CommentTextChar" w:customStyle="1">
    <w:name w:val="Comment Text Char"/>
    <w:basedOn w:val="DefaultParagraphFont"/>
    <w:link w:val="CommentText"/>
    <w:uiPriority w:val="99"/>
    <w:rsid w:val="00D26F9B"/>
    <w:rPr>
      <w:lang w:eastAsia="pt-BR"/>
    </w:rPr>
  </w:style>
  <w:style w:type="paragraph" w:styleId="CommentSubject">
    <w:name w:val="annotation subject"/>
    <w:basedOn w:val="CommentText"/>
    <w:next w:val="CommentText"/>
    <w:link w:val="CommentSubjectChar"/>
    <w:uiPriority w:val="99"/>
    <w:semiHidden/>
    <w:unhideWhenUsed/>
    <w:rsid w:val="00D26F9B"/>
    <w:rPr>
      <w:b/>
      <w:bCs/>
    </w:rPr>
  </w:style>
  <w:style w:type="character" w:styleId="CommentSubjectChar" w:customStyle="1">
    <w:name w:val="Comment Subject Char"/>
    <w:basedOn w:val="CommentTextChar"/>
    <w:link w:val="CommentSubject"/>
    <w:uiPriority w:val="99"/>
    <w:semiHidden/>
    <w:rsid w:val="00D26F9B"/>
    <w:rPr>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121">
      <w:bodyDiv w:val="1"/>
      <w:marLeft w:val="0"/>
      <w:marRight w:val="0"/>
      <w:marTop w:val="0"/>
      <w:marBottom w:val="0"/>
      <w:divBdr>
        <w:top w:val="none" w:sz="0" w:space="0" w:color="auto"/>
        <w:left w:val="none" w:sz="0" w:space="0" w:color="auto"/>
        <w:bottom w:val="none" w:sz="0" w:space="0" w:color="auto"/>
        <w:right w:val="none" w:sz="0" w:space="0" w:color="auto"/>
      </w:divBdr>
    </w:div>
    <w:div w:id="81345326">
      <w:bodyDiv w:val="1"/>
      <w:marLeft w:val="0"/>
      <w:marRight w:val="0"/>
      <w:marTop w:val="0"/>
      <w:marBottom w:val="0"/>
      <w:divBdr>
        <w:top w:val="none" w:sz="0" w:space="0" w:color="auto"/>
        <w:left w:val="none" w:sz="0" w:space="0" w:color="auto"/>
        <w:bottom w:val="none" w:sz="0" w:space="0" w:color="auto"/>
        <w:right w:val="none" w:sz="0" w:space="0" w:color="auto"/>
      </w:divBdr>
    </w:div>
    <w:div w:id="83186904">
      <w:bodyDiv w:val="1"/>
      <w:marLeft w:val="0"/>
      <w:marRight w:val="0"/>
      <w:marTop w:val="0"/>
      <w:marBottom w:val="0"/>
      <w:divBdr>
        <w:top w:val="none" w:sz="0" w:space="0" w:color="auto"/>
        <w:left w:val="none" w:sz="0" w:space="0" w:color="auto"/>
        <w:bottom w:val="none" w:sz="0" w:space="0" w:color="auto"/>
        <w:right w:val="none" w:sz="0" w:space="0" w:color="auto"/>
      </w:divBdr>
      <w:divsChild>
        <w:div w:id="135270051">
          <w:marLeft w:val="0"/>
          <w:marRight w:val="0"/>
          <w:marTop w:val="0"/>
          <w:marBottom w:val="0"/>
          <w:divBdr>
            <w:top w:val="none" w:sz="0" w:space="0" w:color="auto"/>
            <w:left w:val="none" w:sz="0" w:space="0" w:color="auto"/>
            <w:bottom w:val="none" w:sz="0" w:space="0" w:color="auto"/>
            <w:right w:val="none" w:sz="0" w:space="0" w:color="auto"/>
          </w:divBdr>
          <w:divsChild>
            <w:div w:id="1894077576">
              <w:marLeft w:val="0"/>
              <w:marRight w:val="0"/>
              <w:marTop w:val="0"/>
              <w:marBottom w:val="0"/>
              <w:divBdr>
                <w:top w:val="none" w:sz="0" w:space="0" w:color="auto"/>
                <w:left w:val="none" w:sz="0" w:space="0" w:color="auto"/>
                <w:bottom w:val="none" w:sz="0" w:space="0" w:color="auto"/>
                <w:right w:val="none" w:sz="0" w:space="0" w:color="auto"/>
              </w:divBdr>
            </w:div>
          </w:divsChild>
        </w:div>
        <w:div w:id="213856899">
          <w:marLeft w:val="0"/>
          <w:marRight w:val="0"/>
          <w:marTop w:val="0"/>
          <w:marBottom w:val="0"/>
          <w:divBdr>
            <w:top w:val="none" w:sz="0" w:space="0" w:color="auto"/>
            <w:left w:val="none" w:sz="0" w:space="0" w:color="auto"/>
            <w:bottom w:val="none" w:sz="0" w:space="0" w:color="auto"/>
            <w:right w:val="none" w:sz="0" w:space="0" w:color="auto"/>
          </w:divBdr>
          <w:divsChild>
            <w:div w:id="295987164">
              <w:marLeft w:val="0"/>
              <w:marRight w:val="0"/>
              <w:marTop w:val="0"/>
              <w:marBottom w:val="0"/>
              <w:divBdr>
                <w:top w:val="none" w:sz="0" w:space="0" w:color="auto"/>
                <w:left w:val="none" w:sz="0" w:space="0" w:color="auto"/>
                <w:bottom w:val="none" w:sz="0" w:space="0" w:color="auto"/>
                <w:right w:val="none" w:sz="0" w:space="0" w:color="auto"/>
              </w:divBdr>
            </w:div>
          </w:divsChild>
        </w:div>
        <w:div w:id="275528475">
          <w:marLeft w:val="0"/>
          <w:marRight w:val="0"/>
          <w:marTop w:val="0"/>
          <w:marBottom w:val="0"/>
          <w:divBdr>
            <w:top w:val="none" w:sz="0" w:space="0" w:color="auto"/>
            <w:left w:val="none" w:sz="0" w:space="0" w:color="auto"/>
            <w:bottom w:val="none" w:sz="0" w:space="0" w:color="auto"/>
            <w:right w:val="none" w:sz="0" w:space="0" w:color="auto"/>
          </w:divBdr>
          <w:divsChild>
            <w:div w:id="111435970">
              <w:marLeft w:val="0"/>
              <w:marRight w:val="0"/>
              <w:marTop w:val="0"/>
              <w:marBottom w:val="0"/>
              <w:divBdr>
                <w:top w:val="none" w:sz="0" w:space="0" w:color="auto"/>
                <w:left w:val="none" w:sz="0" w:space="0" w:color="auto"/>
                <w:bottom w:val="none" w:sz="0" w:space="0" w:color="auto"/>
                <w:right w:val="none" w:sz="0" w:space="0" w:color="auto"/>
              </w:divBdr>
            </w:div>
          </w:divsChild>
        </w:div>
        <w:div w:id="367489788">
          <w:marLeft w:val="0"/>
          <w:marRight w:val="0"/>
          <w:marTop w:val="0"/>
          <w:marBottom w:val="0"/>
          <w:divBdr>
            <w:top w:val="none" w:sz="0" w:space="0" w:color="auto"/>
            <w:left w:val="none" w:sz="0" w:space="0" w:color="auto"/>
            <w:bottom w:val="none" w:sz="0" w:space="0" w:color="auto"/>
            <w:right w:val="none" w:sz="0" w:space="0" w:color="auto"/>
          </w:divBdr>
          <w:divsChild>
            <w:div w:id="135151220">
              <w:marLeft w:val="0"/>
              <w:marRight w:val="0"/>
              <w:marTop w:val="0"/>
              <w:marBottom w:val="0"/>
              <w:divBdr>
                <w:top w:val="none" w:sz="0" w:space="0" w:color="auto"/>
                <w:left w:val="none" w:sz="0" w:space="0" w:color="auto"/>
                <w:bottom w:val="none" w:sz="0" w:space="0" w:color="auto"/>
                <w:right w:val="none" w:sz="0" w:space="0" w:color="auto"/>
              </w:divBdr>
            </w:div>
          </w:divsChild>
        </w:div>
        <w:div w:id="459569525">
          <w:marLeft w:val="0"/>
          <w:marRight w:val="0"/>
          <w:marTop w:val="0"/>
          <w:marBottom w:val="0"/>
          <w:divBdr>
            <w:top w:val="none" w:sz="0" w:space="0" w:color="auto"/>
            <w:left w:val="none" w:sz="0" w:space="0" w:color="auto"/>
            <w:bottom w:val="none" w:sz="0" w:space="0" w:color="auto"/>
            <w:right w:val="none" w:sz="0" w:space="0" w:color="auto"/>
          </w:divBdr>
          <w:divsChild>
            <w:div w:id="2108571816">
              <w:marLeft w:val="0"/>
              <w:marRight w:val="0"/>
              <w:marTop w:val="0"/>
              <w:marBottom w:val="0"/>
              <w:divBdr>
                <w:top w:val="none" w:sz="0" w:space="0" w:color="auto"/>
                <w:left w:val="none" w:sz="0" w:space="0" w:color="auto"/>
                <w:bottom w:val="none" w:sz="0" w:space="0" w:color="auto"/>
                <w:right w:val="none" w:sz="0" w:space="0" w:color="auto"/>
              </w:divBdr>
            </w:div>
          </w:divsChild>
        </w:div>
        <w:div w:id="506869974">
          <w:marLeft w:val="0"/>
          <w:marRight w:val="0"/>
          <w:marTop w:val="0"/>
          <w:marBottom w:val="0"/>
          <w:divBdr>
            <w:top w:val="none" w:sz="0" w:space="0" w:color="auto"/>
            <w:left w:val="none" w:sz="0" w:space="0" w:color="auto"/>
            <w:bottom w:val="none" w:sz="0" w:space="0" w:color="auto"/>
            <w:right w:val="none" w:sz="0" w:space="0" w:color="auto"/>
          </w:divBdr>
          <w:divsChild>
            <w:div w:id="1487432642">
              <w:marLeft w:val="0"/>
              <w:marRight w:val="0"/>
              <w:marTop w:val="0"/>
              <w:marBottom w:val="0"/>
              <w:divBdr>
                <w:top w:val="none" w:sz="0" w:space="0" w:color="auto"/>
                <w:left w:val="none" w:sz="0" w:space="0" w:color="auto"/>
                <w:bottom w:val="none" w:sz="0" w:space="0" w:color="auto"/>
                <w:right w:val="none" w:sz="0" w:space="0" w:color="auto"/>
              </w:divBdr>
            </w:div>
          </w:divsChild>
        </w:div>
        <w:div w:id="618755234">
          <w:marLeft w:val="0"/>
          <w:marRight w:val="0"/>
          <w:marTop w:val="0"/>
          <w:marBottom w:val="0"/>
          <w:divBdr>
            <w:top w:val="none" w:sz="0" w:space="0" w:color="auto"/>
            <w:left w:val="none" w:sz="0" w:space="0" w:color="auto"/>
            <w:bottom w:val="none" w:sz="0" w:space="0" w:color="auto"/>
            <w:right w:val="none" w:sz="0" w:space="0" w:color="auto"/>
          </w:divBdr>
          <w:divsChild>
            <w:div w:id="1159343625">
              <w:marLeft w:val="0"/>
              <w:marRight w:val="0"/>
              <w:marTop w:val="0"/>
              <w:marBottom w:val="0"/>
              <w:divBdr>
                <w:top w:val="none" w:sz="0" w:space="0" w:color="auto"/>
                <w:left w:val="none" w:sz="0" w:space="0" w:color="auto"/>
                <w:bottom w:val="none" w:sz="0" w:space="0" w:color="auto"/>
                <w:right w:val="none" w:sz="0" w:space="0" w:color="auto"/>
              </w:divBdr>
            </w:div>
          </w:divsChild>
        </w:div>
        <w:div w:id="665594532">
          <w:marLeft w:val="0"/>
          <w:marRight w:val="0"/>
          <w:marTop w:val="0"/>
          <w:marBottom w:val="0"/>
          <w:divBdr>
            <w:top w:val="none" w:sz="0" w:space="0" w:color="auto"/>
            <w:left w:val="none" w:sz="0" w:space="0" w:color="auto"/>
            <w:bottom w:val="none" w:sz="0" w:space="0" w:color="auto"/>
            <w:right w:val="none" w:sz="0" w:space="0" w:color="auto"/>
          </w:divBdr>
          <w:divsChild>
            <w:div w:id="136461357">
              <w:marLeft w:val="0"/>
              <w:marRight w:val="0"/>
              <w:marTop w:val="0"/>
              <w:marBottom w:val="0"/>
              <w:divBdr>
                <w:top w:val="none" w:sz="0" w:space="0" w:color="auto"/>
                <w:left w:val="none" w:sz="0" w:space="0" w:color="auto"/>
                <w:bottom w:val="none" w:sz="0" w:space="0" w:color="auto"/>
                <w:right w:val="none" w:sz="0" w:space="0" w:color="auto"/>
              </w:divBdr>
            </w:div>
          </w:divsChild>
        </w:div>
        <w:div w:id="892234950">
          <w:marLeft w:val="0"/>
          <w:marRight w:val="0"/>
          <w:marTop w:val="0"/>
          <w:marBottom w:val="0"/>
          <w:divBdr>
            <w:top w:val="none" w:sz="0" w:space="0" w:color="auto"/>
            <w:left w:val="none" w:sz="0" w:space="0" w:color="auto"/>
            <w:bottom w:val="none" w:sz="0" w:space="0" w:color="auto"/>
            <w:right w:val="none" w:sz="0" w:space="0" w:color="auto"/>
          </w:divBdr>
          <w:divsChild>
            <w:div w:id="1038311819">
              <w:marLeft w:val="0"/>
              <w:marRight w:val="0"/>
              <w:marTop w:val="0"/>
              <w:marBottom w:val="0"/>
              <w:divBdr>
                <w:top w:val="none" w:sz="0" w:space="0" w:color="auto"/>
                <w:left w:val="none" w:sz="0" w:space="0" w:color="auto"/>
                <w:bottom w:val="none" w:sz="0" w:space="0" w:color="auto"/>
                <w:right w:val="none" w:sz="0" w:space="0" w:color="auto"/>
              </w:divBdr>
            </w:div>
          </w:divsChild>
        </w:div>
        <w:div w:id="898170959">
          <w:marLeft w:val="0"/>
          <w:marRight w:val="0"/>
          <w:marTop w:val="0"/>
          <w:marBottom w:val="0"/>
          <w:divBdr>
            <w:top w:val="none" w:sz="0" w:space="0" w:color="auto"/>
            <w:left w:val="none" w:sz="0" w:space="0" w:color="auto"/>
            <w:bottom w:val="none" w:sz="0" w:space="0" w:color="auto"/>
            <w:right w:val="none" w:sz="0" w:space="0" w:color="auto"/>
          </w:divBdr>
          <w:divsChild>
            <w:div w:id="932083179">
              <w:marLeft w:val="0"/>
              <w:marRight w:val="0"/>
              <w:marTop w:val="0"/>
              <w:marBottom w:val="0"/>
              <w:divBdr>
                <w:top w:val="none" w:sz="0" w:space="0" w:color="auto"/>
                <w:left w:val="none" w:sz="0" w:space="0" w:color="auto"/>
                <w:bottom w:val="none" w:sz="0" w:space="0" w:color="auto"/>
                <w:right w:val="none" w:sz="0" w:space="0" w:color="auto"/>
              </w:divBdr>
            </w:div>
            <w:div w:id="1656452349">
              <w:marLeft w:val="0"/>
              <w:marRight w:val="0"/>
              <w:marTop w:val="0"/>
              <w:marBottom w:val="0"/>
              <w:divBdr>
                <w:top w:val="none" w:sz="0" w:space="0" w:color="auto"/>
                <w:left w:val="none" w:sz="0" w:space="0" w:color="auto"/>
                <w:bottom w:val="none" w:sz="0" w:space="0" w:color="auto"/>
                <w:right w:val="none" w:sz="0" w:space="0" w:color="auto"/>
              </w:divBdr>
            </w:div>
          </w:divsChild>
        </w:div>
        <w:div w:id="965357524">
          <w:marLeft w:val="0"/>
          <w:marRight w:val="0"/>
          <w:marTop w:val="0"/>
          <w:marBottom w:val="0"/>
          <w:divBdr>
            <w:top w:val="none" w:sz="0" w:space="0" w:color="auto"/>
            <w:left w:val="none" w:sz="0" w:space="0" w:color="auto"/>
            <w:bottom w:val="none" w:sz="0" w:space="0" w:color="auto"/>
            <w:right w:val="none" w:sz="0" w:space="0" w:color="auto"/>
          </w:divBdr>
          <w:divsChild>
            <w:div w:id="1533810257">
              <w:marLeft w:val="0"/>
              <w:marRight w:val="0"/>
              <w:marTop w:val="0"/>
              <w:marBottom w:val="0"/>
              <w:divBdr>
                <w:top w:val="none" w:sz="0" w:space="0" w:color="auto"/>
                <w:left w:val="none" w:sz="0" w:space="0" w:color="auto"/>
                <w:bottom w:val="none" w:sz="0" w:space="0" w:color="auto"/>
                <w:right w:val="none" w:sz="0" w:space="0" w:color="auto"/>
              </w:divBdr>
            </w:div>
          </w:divsChild>
        </w:div>
        <w:div w:id="979925598">
          <w:marLeft w:val="0"/>
          <w:marRight w:val="0"/>
          <w:marTop w:val="0"/>
          <w:marBottom w:val="0"/>
          <w:divBdr>
            <w:top w:val="none" w:sz="0" w:space="0" w:color="auto"/>
            <w:left w:val="none" w:sz="0" w:space="0" w:color="auto"/>
            <w:bottom w:val="none" w:sz="0" w:space="0" w:color="auto"/>
            <w:right w:val="none" w:sz="0" w:space="0" w:color="auto"/>
          </w:divBdr>
          <w:divsChild>
            <w:div w:id="1908807686">
              <w:marLeft w:val="0"/>
              <w:marRight w:val="0"/>
              <w:marTop w:val="0"/>
              <w:marBottom w:val="0"/>
              <w:divBdr>
                <w:top w:val="none" w:sz="0" w:space="0" w:color="auto"/>
                <w:left w:val="none" w:sz="0" w:space="0" w:color="auto"/>
                <w:bottom w:val="none" w:sz="0" w:space="0" w:color="auto"/>
                <w:right w:val="none" w:sz="0" w:space="0" w:color="auto"/>
              </w:divBdr>
            </w:div>
          </w:divsChild>
        </w:div>
        <w:div w:id="1105267871">
          <w:marLeft w:val="0"/>
          <w:marRight w:val="0"/>
          <w:marTop w:val="0"/>
          <w:marBottom w:val="0"/>
          <w:divBdr>
            <w:top w:val="none" w:sz="0" w:space="0" w:color="auto"/>
            <w:left w:val="none" w:sz="0" w:space="0" w:color="auto"/>
            <w:bottom w:val="none" w:sz="0" w:space="0" w:color="auto"/>
            <w:right w:val="none" w:sz="0" w:space="0" w:color="auto"/>
          </w:divBdr>
          <w:divsChild>
            <w:div w:id="1464811306">
              <w:marLeft w:val="0"/>
              <w:marRight w:val="0"/>
              <w:marTop w:val="0"/>
              <w:marBottom w:val="0"/>
              <w:divBdr>
                <w:top w:val="none" w:sz="0" w:space="0" w:color="auto"/>
                <w:left w:val="none" w:sz="0" w:space="0" w:color="auto"/>
                <w:bottom w:val="none" w:sz="0" w:space="0" w:color="auto"/>
                <w:right w:val="none" w:sz="0" w:space="0" w:color="auto"/>
              </w:divBdr>
            </w:div>
          </w:divsChild>
        </w:div>
        <w:div w:id="1124881638">
          <w:marLeft w:val="0"/>
          <w:marRight w:val="0"/>
          <w:marTop w:val="0"/>
          <w:marBottom w:val="0"/>
          <w:divBdr>
            <w:top w:val="none" w:sz="0" w:space="0" w:color="auto"/>
            <w:left w:val="none" w:sz="0" w:space="0" w:color="auto"/>
            <w:bottom w:val="none" w:sz="0" w:space="0" w:color="auto"/>
            <w:right w:val="none" w:sz="0" w:space="0" w:color="auto"/>
          </w:divBdr>
          <w:divsChild>
            <w:div w:id="1578321256">
              <w:marLeft w:val="0"/>
              <w:marRight w:val="0"/>
              <w:marTop w:val="0"/>
              <w:marBottom w:val="0"/>
              <w:divBdr>
                <w:top w:val="none" w:sz="0" w:space="0" w:color="auto"/>
                <w:left w:val="none" w:sz="0" w:space="0" w:color="auto"/>
                <w:bottom w:val="none" w:sz="0" w:space="0" w:color="auto"/>
                <w:right w:val="none" w:sz="0" w:space="0" w:color="auto"/>
              </w:divBdr>
            </w:div>
          </w:divsChild>
        </w:div>
        <w:div w:id="1226526183">
          <w:marLeft w:val="0"/>
          <w:marRight w:val="0"/>
          <w:marTop w:val="0"/>
          <w:marBottom w:val="0"/>
          <w:divBdr>
            <w:top w:val="none" w:sz="0" w:space="0" w:color="auto"/>
            <w:left w:val="none" w:sz="0" w:space="0" w:color="auto"/>
            <w:bottom w:val="none" w:sz="0" w:space="0" w:color="auto"/>
            <w:right w:val="none" w:sz="0" w:space="0" w:color="auto"/>
          </w:divBdr>
          <w:divsChild>
            <w:div w:id="2036997280">
              <w:marLeft w:val="0"/>
              <w:marRight w:val="0"/>
              <w:marTop w:val="0"/>
              <w:marBottom w:val="0"/>
              <w:divBdr>
                <w:top w:val="none" w:sz="0" w:space="0" w:color="auto"/>
                <w:left w:val="none" w:sz="0" w:space="0" w:color="auto"/>
                <w:bottom w:val="none" w:sz="0" w:space="0" w:color="auto"/>
                <w:right w:val="none" w:sz="0" w:space="0" w:color="auto"/>
              </w:divBdr>
            </w:div>
          </w:divsChild>
        </w:div>
        <w:div w:id="1272979861">
          <w:marLeft w:val="0"/>
          <w:marRight w:val="0"/>
          <w:marTop w:val="0"/>
          <w:marBottom w:val="0"/>
          <w:divBdr>
            <w:top w:val="none" w:sz="0" w:space="0" w:color="auto"/>
            <w:left w:val="none" w:sz="0" w:space="0" w:color="auto"/>
            <w:bottom w:val="none" w:sz="0" w:space="0" w:color="auto"/>
            <w:right w:val="none" w:sz="0" w:space="0" w:color="auto"/>
          </w:divBdr>
          <w:divsChild>
            <w:div w:id="1439835150">
              <w:marLeft w:val="0"/>
              <w:marRight w:val="0"/>
              <w:marTop w:val="0"/>
              <w:marBottom w:val="0"/>
              <w:divBdr>
                <w:top w:val="none" w:sz="0" w:space="0" w:color="auto"/>
                <w:left w:val="none" w:sz="0" w:space="0" w:color="auto"/>
                <w:bottom w:val="none" w:sz="0" w:space="0" w:color="auto"/>
                <w:right w:val="none" w:sz="0" w:space="0" w:color="auto"/>
              </w:divBdr>
            </w:div>
          </w:divsChild>
        </w:div>
        <w:div w:id="1279608481">
          <w:marLeft w:val="0"/>
          <w:marRight w:val="0"/>
          <w:marTop w:val="0"/>
          <w:marBottom w:val="0"/>
          <w:divBdr>
            <w:top w:val="none" w:sz="0" w:space="0" w:color="auto"/>
            <w:left w:val="none" w:sz="0" w:space="0" w:color="auto"/>
            <w:bottom w:val="none" w:sz="0" w:space="0" w:color="auto"/>
            <w:right w:val="none" w:sz="0" w:space="0" w:color="auto"/>
          </w:divBdr>
          <w:divsChild>
            <w:div w:id="1830244730">
              <w:marLeft w:val="0"/>
              <w:marRight w:val="0"/>
              <w:marTop w:val="0"/>
              <w:marBottom w:val="0"/>
              <w:divBdr>
                <w:top w:val="none" w:sz="0" w:space="0" w:color="auto"/>
                <w:left w:val="none" w:sz="0" w:space="0" w:color="auto"/>
                <w:bottom w:val="none" w:sz="0" w:space="0" w:color="auto"/>
                <w:right w:val="none" w:sz="0" w:space="0" w:color="auto"/>
              </w:divBdr>
            </w:div>
          </w:divsChild>
        </w:div>
        <w:div w:id="1291935816">
          <w:marLeft w:val="0"/>
          <w:marRight w:val="0"/>
          <w:marTop w:val="0"/>
          <w:marBottom w:val="0"/>
          <w:divBdr>
            <w:top w:val="none" w:sz="0" w:space="0" w:color="auto"/>
            <w:left w:val="none" w:sz="0" w:space="0" w:color="auto"/>
            <w:bottom w:val="none" w:sz="0" w:space="0" w:color="auto"/>
            <w:right w:val="none" w:sz="0" w:space="0" w:color="auto"/>
          </w:divBdr>
          <w:divsChild>
            <w:div w:id="98375110">
              <w:marLeft w:val="0"/>
              <w:marRight w:val="0"/>
              <w:marTop w:val="0"/>
              <w:marBottom w:val="0"/>
              <w:divBdr>
                <w:top w:val="none" w:sz="0" w:space="0" w:color="auto"/>
                <w:left w:val="none" w:sz="0" w:space="0" w:color="auto"/>
                <w:bottom w:val="none" w:sz="0" w:space="0" w:color="auto"/>
                <w:right w:val="none" w:sz="0" w:space="0" w:color="auto"/>
              </w:divBdr>
            </w:div>
          </w:divsChild>
        </w:div>
        <w:div w:id="1305818676">
          <w:marLeft w:val="0"/>
          <w:marRight w:val="0"/>
          <w:marTop w:val="0"/>
          <w:marBottom w:val="0"/>
          <w:divBdr>
            <w:top w:val="none" w:sz="0" w:space="0" w:color="auto"/>
            <w:left w:val="none" w:sz="0" w:space="0" w:color="auto"/>
            <w:bottom w:val="none" w:sz="0" w:space="0" w:color="auto"/>
            <w:right w:val="none" w:sz="0" w:space="0" w:color="auto"/>
          </w:divBdr>
          <w:divsChild>
            <w:div w:id="785582793">
              <w:marLeft w:val="0"/>
              <w:marRight w:val="0"/>
              <w:marTop w:val="0"/>
              <w:marBottom w:val="0"/>
              <w:divBdr>
                <w:top w:val="none" w:sz="0" w:space="0" w:color="auto"/>
                <w:left w:val="none" w:sz="0" w:space="0" w:color="auto"/>
                <w:bottom w:val="none" w:sz="0" w:space="0" w:color="auto"/>
                <w:right w:val="none" w:sz="0" w:space="0" w:color="auto"/>
              </w:divBdr>
            </w:div>
          </w:divsChild>
        </w:div>
        <w:div w:id="1387996255">
          <w:marLeft w:val="0"/>
          <w:marRight w:val="0"/>
          <w:marTop w:val="0"/>
          <w:marBottom w:val="0"/>
          <w:divBdr>
            <w:top w:val="none" w:sz="0" w:space="0" w:color="auto"/>
            <w:left w:val="none" w:sz="0" w:space="0" w:color="auto"/>
            <w:bottom w:val="none" w:sz="0" w:space="0" w:color="auto"/>
            <w:right w:val="none" w:sz="0" w:space="0" w:color="auto"/>
          </w:divBdr>
          <w:divsChild>
            <w:div w:id="132144307">
              <w:marLeft w:val="0"/>
              <w:marRight w:val="0"/>
              <w:marTop w:val="0"/>
              <w:marBottom w:val="0"/>
              <w:divBdr>
                <w:top w:val="none" w:sz="0" w:space="0" w:color="auto"/>
                <w:left w:val="none" w:sz="0" w:space="0" w:color="auto"/>
                <w:bottom w:val="none" w:sz="0" w:space="0" w:color="auto"/>
                <w:right w:val="none" w:sz="0" w:space="0" w:color="auto"/>
              </w:divBdr>
            </w:div>
          </w:divsChild>
        </w:div>
        <w:div w:id="1781991342">
          <w:marLeft w:val="0"/>
          <w:marRight w:val="0"/>
          <w:marTop w:val="0"/>
          <w:marBottom w:val="0"/>
          <w:divBdr>
            <w:top w:val="none" w:sz="0" w:space="0" w:color="auto"/>
            <w:left w:val="none" w:sz="0" w:space="0" w:color="auto"/>
            <w:bottom w:val="none" w:sz="0" w:space="0" w:color="auto"/>
            <w:right w:val="none" w:sz="0" w:space="0" w:color="auto"/>
          </w:divBdr>
          <w:divsChild>
            <w:div w:id="233928388">
              <w:marLeft w:val="0"/>
              <w:marRight w:val="0"/>
              <w:marTop w:val="0"/>
              <w:marBottom w:val="0"/>
              <w:divBdr>
                <w:top w:val="none" w:sz="0" w:space="0" w:color="auto"/>
                <w:left w:val="none" w:sz="0" w:space="0" w:color="auto"/>
                <w:bottom w:val="none" w:sz="0" w:space="0" w:color="auto"/>
                <w:right w:val="none" w:sz="0" w:space="0" w:color="auto"/>
              </w:divBdr>
            </w:div>
          </w:divsChild>
        </w:div>
        <w:div w:id="1897008351">
          <w:marLeft w:val="0"/>
          <w:marRight w:val="0"/>
          <w:marTop w:val="0"/>
          <w:marBottom w:val="0"/>
          <w:divBdr>
            <w:top w:val="none" w:sz="0" w:space="0" w:color="auto"/>
            <w:left w:val="none" w:sz="0" w:space="0" w:color="auto"/>
            <w:bottom w:val="none" w:sz="0" w:space="0" w:color="auto"/>
            <w:right w:val="none" w:sz="0" w:space="0" w:color="auto"/>
          </w:divBdr>
          <w:divsChild>
            <w:div w:id="76362574">
              <w:marLeft w:val="0"/>
              <w:marRight w:val="0"/>
              <w:marTop w:val="0"/>
              <w:marBottom w:val="0"/>
              <w:divBdr>
                <w:top w:val="none" w:sz="0" w:space="0" w:color="auto"/>
                <w:left w:val="none" w:sz="0" w:space="0" w:color="auto"/>
                <w:bottom w:val="none" w:sz="0" w:space="0" w:color="auto"/>
                <w:right w:val="none" w:sz="0" w:space="0" w:color="auto"/>
              </w:divBdr>
            </w:div>
            <w:div w:id="1051853443">
              <w:marLeft w:val="0"/>
              <w:marRight w:val="0"/>
              <w:marTop w:val="0"/>
              <w:marBottom w:val="0"/>
              <w:divBdr>
                <w:top w:val="none" w:sz="0" w:space="0" w:color="auto"/>
                <w:left w:val="none" w:sz="0" w:space="0" w:color="auto"/>
                <w:bottom w:val="none" w:sz="0" w:space="0" w:color="auto"/>
                <w:right w:val="none" w:sz="0" w:space="0" w:color="auto"/>
              </w:divBdr>
            </w:div>
          </w:divsChild>
        </w:div>
        <w:div w:id="1909152114">
          <w:marLeft w:val="0"/>
          <w:marRight w:val="0"/>
          <w:marTop w:val="0"/>
          <w:marBottom w:val="0"/>
          <w:divBdr>
            <w:top w:val="none" w:sz="0" w:space="0" w:color="auto"/>
            <w:left w:val="none" w:sz="0" w:space="0" w:color="auto"/>
            <w:bottom w:val="none" w:sz="0" w:space="0" w:color="auto"/>
            <w:right w:val="none" w:sz="0" w:space="0" w:color="auto"/>
          </w:divBdr>
          <w:divsChild>
            <w:div w:id="794250211">
              <w:marLeft w:val="0"/>
              <w:marRight w:val="0"/>
              <w:marTop w:val="0"/>
              <w:marBottom w:val="0"/>
              <w:divBdr>
                <w:top w:val="none" w:sz="0" w:space="0" w:color="auto"/>
                <w:left w:val="none" w:sz="0" w:space="0" w:color="auto"/>
                <w:bottom w:val="none" w:sz="0" w:space="0" w:color="auto"/>
                <w:right w:val="none" w:sz="0" w:space="0" w:color="auto"/>
              </w:divBdr>
            </w:div>
          </w:divsChild>
        </w:div>
        <w:div w:id="1917130855">
          <w:marLeft w:val="0"/>
          <w:marRight w:val="0"/>
          <w:marTop w:val="0"/>
          <w:marBottom w:val="0"/>
          <w:divBdr>
            <w:top w:val="none" w:sz="0" w:space="0" w:color="auto"/>
            <w:left w:val="none" w:sz="0" w:space="0" w:color="auto"/>
            <w:bottom w:val="none" w:sz="0" w:space="0" w:color="auto"/>
            <w:right w:val="none" w:sz="0" w:space="0" w:color="auto"/>
          </w:divBdr>
          <w:divsChild>
            <w:div w:id="1967466008">
              <w:marLeft w:val="0"/>
              <w:marRight w:val="0"/>
              <w:marTop w:val="0"/>
              <w:marBottom w:val="0"/>
              <w:divBdr>
                <w:top w:val="none" w:sz="0" w:space="0" w:color="auto"/>
                <w:left w:val="none" w:sz="0" w:space="0" w:color="auto"/>
                <w:bottom w:val="none" w:sz="0" w:space="0" w:color="auto"/>
                <w:right w:val="none" w:sz="0" w:space="0" w:color="auto"/>
              </w:divBdr>
            </w:div>
          </w:divsChild>
        </w:div>
        <w:div w:id="1958440109">
          <w:marLeft w:val="0"/>
          <w:marRight w:val="0"/>
          <w:marTop w:val="0"/>
          <w:marBottom w:val="0"/>
          <w:divBdr>
            <w:top w:val="none" w:sz="0" w:space="0" w:color="auto"/>
            <w:left w:val="none" w:sz="0" w:space="0" w:color="auto"/>
            <w:bottom w:val="none" w:sz="0" w:space="0" w:color="auto"/>
            <w:right w:val="none" w:sz="0" w:space="0" w:color="auto"/>
          </w:divBdr>
          <w:divsChild>
            <w:div w:id="889919336">
              <w:marLeft w:val="0"/>
              <w:marRight w:val="0"/>
              <w:marTop w:val="0"/>
              <w:marBottom w:val="0"/>
              <w:divBdr>
                <w:top w:val="none" w:sz="0" w:space="0" w:color="auto"/>
                <w:left w:val="none" w:sz="0" w:space="0" w:color="auto"/>
                <w:bottom w:val="none" w:sz="0" w:space="0" w:color="auto"/>
                <w:right w:val="none" w:sz="0" w:space="0" w:color="auto"/>
              </w:divBdr>
            </w:div>
          </w:divsChild>
        </w:div>
        <w:div w:id="1998457777">
          <w:marLeft w:val="0"/>
          <w:marRight w:val="0"/>
          <w:marTop w:val="0"/>
          <w:marBottom w:val="0"/>
          <w:divBdr>
            <w:top w:val="none" w:sz="0" w:space="0" w:color="auto"/>
            <w:left w:val="none" w:sz="0" w:space="0" w:color="auto"/>
            <w:bottom w:val="none" w:sz="0" w:space="0" w:color="auto"/>
            <w:right w:val="none" w:sz="0" w:space="0" w:color="auto"/>
          </w:divBdr>
          <w:divsChild>
            <w:div w:id="663362638">
              <w:marLeft w:val="0"/>
              <w:marRight w:val="0"/>
              <w:marTop w:val="0"/>
              <w:marBottom w:val="0"/>
              <w:divBdr>
                <w:top w:val="none" w:sz="0" w:space="0" w:color="auto"/>
                <w:left w:val="none" w:sz="0" w:space="0" w:color="auto"/>
                <w:bottom w:val="none" w:sz="0" w:space="0" w:color="auto"/>
                <w:right w:val="none" w:sz="0" w:space="0" w:color="auto"/>
              </w:divBdr>
            </w:div>
          </w:divsChild>
        </w:div>
        <w:div w:id="2046909430">
          <w:marLeft w:val="0"/>
          <w:marRight w:val="0"/>
          <w:marTop w:val="0"/>
          <w:marBottom w:val="0"/>
          <w:divBdr>
            <w:top w:val="none" w:sz="0" w:space="0" w:color="auto"/>
            <w:left w:val="none" w:sz="0" w:space="0" w:color="auto"/>
            <w:bottom w:val="none" w:sz="0" w:space="0" w:color="auto"/>
            <w:right w:val="none" w:sz="0" w:space="0" w:color="auto"/>
          </w:divBdr>
          <w:divsChild>
            <w:div w:id="514661371">
              <w:marLeft w:val="0"/>
              <w:marRight w:val="0"/>
              <w:marTop w:val="0"/>
              <w:marBottom w:val="0"/>
              <w:divBdr>
                <w:top w:val="none" w:sz="0" w:space="0" w:color="auto"/>
                <w:left w:val="none" w:sz="0" w:space="0" w:color="auto"/>
                <w:bottom w:val="none" w:sz="0" w:space="0" w:color="auto"/>
                <w:right w:val="none" w:sz="0" w:space="0" w:color="auto"/>
              </w:divBdr>
            </w:div>
          </w:divsChild>
        </w:div>
        <w:div w:id="2117630056">
          <w:marLeft w:val="0"/>
          <w:marRight w:val="0"/>
          <w:marTop w:val="0"/>
          <w:marBottom w:val="0"/>
          <w:divBdr>
            <w:top w:val="none" w:sz="0" w:space="0" w:color="auto"/>
            <w:left w:val="none" w:sz="0" w:space="0" w:color="auto"/>
            <w:bottom w:val="none" w:sz="0" w:space="0" w:color="auto"/>
            <w:right w:val="none" w:sz="0" w:space="0" w:color="auto"/>
          </w:divBdr>
          <w:divsChild>
            <w:div w:id="1568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3523">
      <w:bodyDiv w:val="1"/>
      <w:marLeft w:val="0"/>
      <w:marRight w:val="0"/>
      <w:marTop w:val="0"/>
      <w:marBottom w:val="0"/>
      <w:divBdr>
        <w:top w:val="none" w:sz="0" w:space="0" w:color="auto"/>
        <w:left w:val="none" w:sz="0" w:space="0" w:color="auto"/>
        <w:bottom w:val="none" w:sz="0" w:space="0" w:color="auto"/>
        <w:right w:val="none" w:sz="0" w:space="0" w:color="auto"/>
      </w:divBdr>
    </w:div>
    <w:div w:id="156072360">
      <w:bodyDiv w:val="1"/>
      <w:marLeft w:val="0"/>
      <w:marRight w:val="0"/>
      <w:marTop w:val="0"/>
      <w:marBottom w:val="0"/>
      <w:divBdr>
        <w:top w:val="none" w:sz="0" w:space="0" w:color="auto"/>
        <w:left w:val="none" w:sz="0" w:space="0" w:color="auto"/>
        <w:bottom w:val="none" w:sz="0" w:space="0" w:color="auto"/>
        <w:right w:val="none" w:sz="0" w:space="0" w:color="auto"/>
      </w:divBdr>
    </w:div>
    <w:div w:id="249781201">
      <w:bodyDiv w:val="1"/>
      <w:marLeft w:val="0"/>
      <w:marRight w:val="0"/>
      <w:marTop w:val="0"/>
      <w:marBottom w:val="0"/>
      <w:divBdr>
        <w:top w:val="none" w:sz="0" w:space="0" w:color="auto"/>
        <w:left w:val="none" w:sz="0" w:space="0" w:color="auto"/>
        <w:bottom w:val="none" w:sz="0" w:space="0" w:color="auto"/>
        <w:right w:val="none" w:sz="0" w:space="0" w:color="auto"/>
      </w:divBdr>
    </w:div>
    <w:div w:id="271323630">
      <w:bodyDiv w:val="1"/>
      <w:marLeft w:val="0"/>
      <w:marRight w:val="0"/>
      <w:marTop w:val="0"/>
      <w:marBottom w:val="0"/>
      <w:divBdr>
        <w:top w:val="none" w:sz="0" w:space="0" w:color="auto"/>
        <w:left w:val="none" w:sz="0" w:space="0" w:color="auto"/>
        <w:bottom w:val="none" w:sz="0" w:space="0" w:color="auto"/>
        <w:right w:val="none" w:sz="0" w:space="0" w:color="auto"/>
      </w:divBdr>
    </w:div>
    <w:div w:id="407581967">
      <w:bodyDiv w:val="1"/>
      <w:marLeft w:val="0"/>
      <w:marRight w:val="0"/>
      <w:marTop w:val="0"/>
      <w:marBottom w:val="0"/>
      <w:divBdr>
        <w:top w:val="none" w:sz="0" w:space="0" w:color="auto"/>
        <w:left w:val="none" w:sz="0" w:space="0" w:color="auto"/>
        <w:bottom w:val="none" w:sz="0" w:space="0" w:color="auto"/>
        <w:right w:val="none" w:sz="0" w:space="0" w:color="auto"/>
      </w:divBdr>
    </w:div>
    <w:div w:id="410926205">
      <w:bodyDiv w:val="1"/>
      <w:marLeft w:val="0"/>
      <w:marRight w:val="0"/>
      <w:marTop w:val="0"/>
      <w:marBottom w:val="0"/>
      <w:divBdr>
        <w:top w:val="none" w:sz="0" w:space="0" w:color="auto"/>
        <w:left w:val="none" w:sz="0" w:space="0" w:color="auto"/>
        <w:bottom w:val="none" w:sz="0" w:space="0" w:color="auto"/>
        <w:right w:val="none" w:sz="0" w:space="0" w:color="auto"/>
      </w:divBdr>
      <w:divsChild>
        <w:div w:id="3093865">
          <w:marLeft w:val="547"/>
          <w:marRight w:val="0"/>
          <w:marTop w:val="0"/>
          <w:marBottom w:val="0"/>
          <w:divBdr>
            <w:top w:val="none" w:sz="0" w:space="0" w:color="auto"/>
            <w:left w:val="none" w:sz="0" w:space="0" w:color="auto"/>
            <w:bottom w:val="none" w:sz="0" w:space="0" w:color="auto"/>
            <w:right w:val="none" w:sz="0" w:space="0" w:color="auto"/>
          </w:divBdr>
        </w:div>
      </w:divsChild>
    </w:div>
    <w:div w:id="417363527">
      <w:bodyDiv w:val="1"/>
      <w:marLeft w:val="0"/>
      <w:marRight w:val="0"/>
      <w:marTop w:val="0"/>
      <w:marBottom w:val="0"/>
      <w:divBdr>
        <w:top w:val="none" w:sz="0" w:space="0" w:color="auto"/>
        <w:left w:val="none" w:sz="0" w:space="0" w:color="auto"/>
        <w:bottom w:val="none" w:sz="0" w:space="0" w:color="auto"/>
        <w:right w:val="none" w:sz="0" w:space="0" w:color="auto"/>
      </w:divBdr>
    </w:div>
    <w:div w:id="434791021">
      <w:bodyDiv w:val="1"/>
      <w:marLeft w:val="0"/>
      <w:marRight w:val="0"/>
      <w:marTop w:val="0"/>
      <w:marBottom w:val="0"/>
      <w:divBdr>
        <w:top w:val="none" w:sz="0" w:space="0" w:color="auto"/>
        <w:left w:val="none" w:sz="0" w:space="0" w:color="auto"/>
        <w:bottom w:val="none" w:sz="0" w:space="0" w:color="auto"/>
        <w:right w:val="none" w:sz="0" w:space="0" w:color="auto"/>
      </w:divBdr>
    </w:div>
    <w:div w:id="475532690">
      <w:bodyDiv w:val="1"/>
      <w:marLeft w:val="0"/>
      <w:marRight w:val="0"/>
      <w:marTop w:val="0"/>
      <w:marBottom w:val="0"/>
      <w:divBdr>
        <w:top w:val="none" w:sz="0" w:space="0" w:color="auto"/>
        <w:left w:val="none" w:sz="0" w:space="0" w:color="auto"/>
        <w:bottom w:val="none" w:sz="0" w:space="0" w:color="auto"/>
        <w:right w:val="none" w:sz="0" w:space="0" w:color="auto"/>
      </w:divBdr>
    </w:div>
    <w:div w:id="486165431">
      <w:bodyDiv w:val="1"/>
      <w:marLeft w:val="0"/>
      <w:marRight w:val="0"/>
      <w:marTop w:val="0"/>
      <w:marBottom w:val="0"/>
      <w:divBdr>
        <w:top w:val="none" w:sz="0" w:space="0" w:color="auto"/>
        <w:left w:val="none" w:sz="0" w:space="0" w:color="auto"/>
        <w:bottom w:val="none" w:sz="0" w:space="0" w:color="auto"/>
        <w:right w:val="none" w:sz="0" w:space="0" w:color="auto"/>
      </w:divBdr>
      <w:divsChild>
        <w:div w:id="221016950">
          <w:marLeft w:val="0"/>
          <w:marRight w:val="0"/>
          <w:marTop w:val="0"/>
          <w:marBottom w:val="0"/>
          <w:divBdr>
            <w:top w:val="none" w:sz="0" w:space="0" w:color="auto"/>
            <w:left w:val="none" w:sz="0" w:space="0" w:color="auto"/>
            <w:bottom w:val="none" w:sz="0" w:space="0" w:color="auto"/>
            <w:right w:val="none" w:sz="0" w:space="0" w:color="auto"/>
          </w:divBdr>
        </w:div>
        <w:div w:id="531068488">
          <w:marLeft w:val="0"/>
          <w:marRight w:val="0"/>
          <w:marTop w:val="0"/>
          <w:marBottom w:val="0"/>
          <w:divBdr>
            <w:top w:val="none" w:sz="0" w:space="0" w:color="auto"/>
            <w:left w:val="none" w:sz="0" w:space="0" w:color="auto"/>
            <w:bottom w:val="none" w:sz="0" w:space="0" w:color="auto"/>
            <w:right w:val="none" w:sz="0" w:space="0" w:color="auto"/>
          </w:divBdr>
        </w:div>
        <w:div w:id="1203900134">
          <w:marLeft w:val="0"/>
          <w:marRight w:val="0"/>
          <w:marTop w:val="0"/>
          <w:marBottom w:val="0"/>
          <w:divBdr>
            <w:top w:val="none" w:sz="0" w:space="0" w:color="auto"/>
            <w:left w:val="none" w:sz="0" w:space="0" w:color="auto"/>
            <w:bottom w:val="none" w:sz="0" w:space="0" w:color="auto"/>
            <w:right w:val="none" w:sz="0" w:space="0" w:color="auto"/>
          </w:divBdr>
        </w:div>
      </w:divsChild>
    </w:div>
    <w:div w:id="518199320">
      <w:bodyDiv w:val="1"/>
      <w:marLeft w:val="0"/>
      <w:marRight w:val="0"/>
      <w:marTop w:val="0"/>
      <w:marBottom w:val="0"/>
      <w:divBdr>
        <w:top w:val="none" w:sz="0" w:space="0" w:color="auto"/>
        <w:left w:val="none" w:sz="0" w:space="0" w:color="auto"/>
        <w:bottom w:val="none" w:sz="0" w:space="0" w:color="auto"/>
        <w:right w:val="none" w:sz="0" w:space="0" w:color="auto"/>
      </w:divBdr>
    </w:div>
    <w:div w:id="585846835">
      <w:bodyDiv w:val="1"/>
      <w:marLeft w:val="0"/>
      <w:marRight w:val="0"/>
      <w:marTop w:val="0"/>
      <w:marBottom w:val="0"/>
      <w:divBdr>
        <w:top w:val="none" w:sz="0" w:space="0" w:color="auto"/>
        <w:left w:val="none" w:sz="0" w:space="0" w:color="auto"/>
        <w:bottom w:val="none" w:sz="0" w:space="0" w:color="auto"/>
        <w:right w:val="none" w:sz="0" w:space="0" w:color="auto"/>
      </w:divBdr>
      <w:divsChild>
        <w:div w:id="660691882">
          <w:marLeft w:val="0"/>
          <w:marRight w:val="0"/>
          <w:marTop w:val="0"/>
          <w:marBottom w:val="0"/>
          <w:divBdr>
            <w:top w:val="none" w:sz="0" w:space="0" w:color="auto"/>
            <w:left w:val="none" w:sz="0" w:space="0" w:color="auto"/>
            <w:bottom w:val="none" w:sz="0" w:space="0" w:color="auto"/>
            <w:right w:val="none" w:sz="0" w:space="0" w:color="auto"/>
          </w:divBdr>
        </w:div>
        <w:div w:id="1037000918">
          <w:marLeft w:val="0"/>
          <w:marRight w:val="0"/>
          <w:marTop w:val="0"/>
          <w:marBottom w:val="0"/>
          <w:divBdr>
            <w:top w:val="none" w:sz="0" w:space="0" w:color="auto"/>
            <w:left w:val="none" w:sz="0" w:space="0" w:color="auto"/>
            <w:bottom w:val="none" w:sz="0" w:space="0" w:color="auto"/>
            <w:right w:val="none" w:sz="0" w:space="0" w:color="auto"/>
          </w:divBdr>
        </w:div>
      </w:divsChild>
    </w:div>
    <w:div w:id="697311736">
      <w:bodyDiv w:val="1"/>
      <w:marLeft w:val="0"/>
      <w:marRight w:val="0"/>
      <w:marTop w:val="0"/>
      <w:marBottom w:val="0"/>
      <w:divBdr>
        <w:top w:val="none" w:sz="0" w:space="0" w:color="auto"/>
        <w:left w:val="none" w:sz="0" w:space="0" w:color="auto"/>
        <w:bottom w:val="none" w:sz="0" w:space="0" w:color="auto"/>
        <w:right w:val="none" w:sz="0" w:space="0" w:color="auto"/>
      </w:divBdr>
    </w:div>
    <w:div w:id="735905461">
      <w:bodyDiv w:val="1"/>
      <w:marLeft w:val="0"/>
      <w:marRight w:val="0"/>
      <w:marTop w:val="0"/>
      <w:marBottom w:val="0"/>
      <w:divBdr>
        <w:top w:val="none" w:sz="0" w:space="0" w:color="auto"/>
        <w:left w:val="none" w:sz="0" w:space="0" w:color="auto"/>
        <w:bottom w:val="none" w:sz="0" w:space="0" w:color="auto"/>
        <w:right w:val="none" w:sz="0" w:space="0" w:color="auto"/>
      </w:divBdr>
    </w:div>
    <w:div w:id="742724536">
      <w:bodyDiv w:val="1"/>
      <w:marLeft w:val="0"/>
      <w:marRight w:val="0"/>
      <w:marTop w:val="0"/>
      <w:marBottom w:val="0"/>
      <w:divBdr>
        <w:top w:val="none" w:sz="0" w:space="0" w:color="auto"/>
        <w:left w:val="none" w:sz="0" w:space="0" w:color="auto"/>
        <w:bottom w:val="none" w:sz="0" w:space="0" w:color="auto"/>
        <w:right w:val="none" w:sz="0" w:space="0" w:color="auto"/>
      </w:divBdr>
      <w:divsChild>
        <w:div w:id="561138936">
          <w:marLeft w:val="0"/>
          <w:marRight w:val="0"/>
          <w:marTop w:val="0"/>
          <w:marBottom w:val="0"/>
          <w:divBdr>
            <w:top w:val="none" w:sz="0" w:space="0" w:color="auto"/>
            <w:left w:val="none" w:sz="0" w:space="0" w:color="auto"/>
            <w:bottom w:val="none" w:sz="0" w:space="0" w:color="auto"/>
            <w:right w:val="none" w:sz="0" w:space="0" w:color="auto"/>
          </w:divBdr>
          <w:divsChild>
            <w:div w:id="813570367">
              <w:marLeft w:val="0"/>
              <w:marRight w:val="0"/>
              <w:marTop w:val="0"/>
              <w:marBottom w:val="0"/>
              <w:divBdr>
                <w:top w:val="none" w:sz="0" w:space="0" w:color="auto"/>
                <w:left w:val="none" w:sz="0" w:space="0" w:color="auto"/>
                <w:bottom w:val="none" w:sz="0" w:space="0" w:color="auto"/>
                <w:right w:val="none" w:sz="0" w:space="0" w:color="auto"/>
              </w:divBdr>
            </w:div>
          </w:divsChild>
        </w:div>
        <w:div w:id="756252510">
          <w:marLeft w:val="0"/>
          <w:marRight w:val="0"/>
          <w:marTop w:val="0"/>
          <w:marBottom w:val="0"/>
          <w:divBdr>
            <w:top w:val="none" w:sz="0" w:space="0" w:color="auto"/>
            <w:left w:val="none" w:sz="0" w:space="0" w:color="auto"/>
            <w:bottom w:val="none" w:sz="0" w:space="0" w:color="auto"/>
            <w:right w:val="none" w:sz="0" w:space="0" w:color="auto"/>
          </w:divBdr>
          <w:divsChild>
            <w:div w:id="1053232937">
              <w:marLeft w:val="0"/>
              <w:marRight w:val="0"/>
              <w:marTop w:val="0"/>
              <w:marBottom w:val="0"/>
              <w:divBdr>
                <w:top w:val="none" w:sz="0" w:space="0" w:color="auto"/>
                <w:left w:val="none" w:sz="0" w:space="0" w:color="auto"/>
                <w:bottom w:val="none" w:sz="0" w:space="0" w:color="auto"/>
                <w:right w:val="none" w:sz="0" w:space="0" w:color="auto"/>
              </w:divBdr>
            </w:div>
          </w:divsChild>
        </w:div>
        <w:div w:id="776874335">
          <w:marLeft w:val="0"/>
          <w:marRight w:val="0"/>
          <w:marTop w:val="0"/>
          <w:marBottom w:val="0"/>
          <w:divBdr>
            <w:top w:val="none" w:sz="0" w:space="0" w:color="auto"/>
            <w:left w:val="none" w:sz="0" w:space="0" w:color="auto"/>
            <w:bottom w:val="none" w:sz="0" w:space="0" w:color="auto"/>
            <w:right w:val="none" w:sz="0" w:space="0" w:color="auto"/>
          </w:divBdr>
          <w:divsChild>
            <w:div w:id="1431002987">
              <w:marLeft w:val="0"/>
              <w:marRight w:val="0"/>
              <w:marTop w:val="0"/>
              <w:marBottom w:val="0"/>
              <w:divBdr>
                <w:top w:val="none" w:sz="0" w:space="0" w:color="auto"/>
                <w:left w:val="none" w:sz="0" w:space="0" w:color="auto"/>
                <w:bottom w:val="none" w:sz="0" w:space="0" w:color="auto"/>
                <w:right w:val="none" w:sz="0" w:space="0" w:color="auto"/>
              </w:divBdr>
            </w:div>
          </w:divsChild>
        </w:div>
        <w:div w:id="820777735">
          <w:marLeft w:val="0"/>
          <w:marRight w:val="0"/>
          <w:marTop w:val="0"/>
          <w:marBottom w:val="0"/>
          <w:divBdr>
            <w:top w:val="none" w:sz="0" w:space="0" w:color="auto"/>
            <w:left w:val="none" w:sz="0" w:space="0" w:color="auto"/>
            <w:bottom w:val="none" w:sz="0" w:space="0" w:color="auto"/>
            <w:right w:val="none" w:sz="0" w:space="0" w:color="auto"/>
          </w:divBdr>
          <w:divsChild>
            <w:div w:id="366612883">
              <w:marLeft w:val="0"/>
              <w:marRight w:val="0"/>
              <w:marTop w:val="0"/>
              <w:marBottom w:val="0"/>
              <w:divBdr>
                <w:top w:val="none" w:sz="0" w:space="0" w:color="auto"/>
                <w:left w:val="none" w:sz="0" w:space="0" w:color="auto"/>
                <w:bottom w:val="none" w:sz="0" w:space="0" w:color="auto"/>
                <w:right w:val="none" w:sz="0" w:space="0" w:color="auto"/>
              </w:divBdr>
            </w:div>
          </w:divsChild>
        </w:div>
        <w:div w:id="1197616372">
          <w:marLeft w:val="0"/>
          <w:marRight w:val="0"/>
          <w:marTop w:val="0"/>
          <w:marBottom w:val="0"/>
          <w:divBdr>
            <w:top w:val="none" w:sz="0" w:space="0" w:color="auto"/>
            <w:left w:val="none" w:sz="0" w:space="0" w:color="auto"/>
            <w:bottom w:val="none" w:sz="0" w:space="0" w:color="auto"/>
            <w:right w:val="none" w:sz="0" w:space="0" w:color="auto"/>
          </w:divBdr>
          <w:divsChild>
            <w:div w:id="1663968884">
              <w:marLeft w:val="0"/>
              <w:marRight w:val="0"/>
              <w:marTop w:val="0"/>
              <w:marBottom w:val="0"/>
              <w:divBdr>
                <w:top w:val="none" w:sz="0" w:space="0" w:color="auto"/>
                <w:left w:val="none" w:sz="0" w:space="0" w:color="auto"/>
                <w:bottom w:val="none" w:sz="0" w:space="0" w:color="auto"/>
                <w:right w:val="none" w:sz="0" w:space="0" w:color="auto"/>
              </w:divBdr>
            </w:div>
          </w:divsChild>
        </w:div>
        <w:div w:id="1743989007">
          <w:marLeft w:val="0"/>
          <w:marRight w:val="0"/>
          <w:marTop w:val="0"/>
          <w:marBottom w:val="0"/>
          <w:divBdr>
            <w:top w:val="none" w:sz="0" w:space="0" w:color="auto"/>
            <w:left w:val="none" w:sz="0" w:space="0" w:color="auto"/>
            <w:bottom w:val="none" w:sz="0" w:space="0" w:color="auto"/>
            <w:right w:val="none" w:sz="0" w:space="0" w:color="auto"/>
          </w:divBdr>
          <w:divsChild>
            <w:div w:id="47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98">
      <w:bodyDiv w:val="1"/>
      <w:marLeft w:val="0"/>
      <w:marRight w:val="0"/>
      <w:marTop w:val="0"/>
      <w:marBottom w:val="0"/>
      <w:divBdr>
        <w:top w:val="none" w:sz="0" w:space="0" w:color="auto"/>
        <w:left w:val="none" w:sz="0" w:space="0" w:color="auto"/>
        <w:bottom w:val="none" w:sz="0" w:space="0" w:color="auto"/>
        <w:right w:val="none" w:sz="0" w:space="0" w:color="auto"/>
      </w:divBdr>
    </w:div>
    <w:div w:id="773863377">
      <w:bodyDiv w:val="1"/>
      <w:marLeft w:val="0"/>
      <w:marRight w:val="0"/>
      <w:marTop w:val="0"/>
      <w:marBottom w:val="0"/>
      <w:divBdr>
        <w:top w:val="none" w:sz="0" w:space="0" w:color="auto"/>
        <w:left w:val="none" w:sz="0" w:space="0" w:color="auto"/>
        <w:bottom w:val="none" w:sz="0" w:space="0" w:color="auto"/>
        <w:right w:val="none" w:sz="0" w:space="0" w:color="auto"/>
      </w:divBdr>
    </w:div>
    <w:div w:id="808474943">
      <w:bodyDiv w:val="1"/>
      <w:marLeft w:val="0"/>
      <w:marRight w:val="0"/>
      <w:marTop w:val="0"/>
      <w:marBottom w:val="0"/>
      <w:divBdr>
        <w:top w:val="none" w:sz="0" w:space="0" w:color="auto"/>
        <w:left w:val="none" w:sz="0" w:space="0" w:color="auto"/>
        <w:bottom w:val="none" w:sz="0" w:space="0" w:color="auto"/>
        <w:right w:val="none" w:sz="0" w:space="0" w:color="auto"/>
      </w:divBdr>
    </w:div>
    <w:div w:id="822697997">
      <w:bodyDiv w:val="1"/>
      <w:marLeft w:val="0"/>
      <w:marRight w:val="0"/>
      <w:marTop w:val="0"/>
      <w:marBottom w:val="0"/>
      <w:divBdr>
        <w:top w:val="none" w:sz="0" w:space="0" w:color="auto"/>
        <w:left w:val="none" w:sz="0" w:space="0" w:color="auto"/>
        <w:bottom w:val="none" w:sz="0" w:space="0" w:color="auto"/>
        <w:right w:val="none" w:sz="0" w:space="0" w:color="auto"/>
      </w:divBdr>
      <w:divsChild>
        <w:div w:id="1870871254">
          <w:marLeft w:val="547"/>
          <w:marRight w:val="0"/>
          <w:marTop w:val="0"/>
          <w:marBottom w:val="0"/>
          <w:divBdr>
            <w:top w:val="none" w:sz="0" w:space="0" w:color="auto"/>
            <w:left w:val="none" w:sz="0" w:space="0" w:color="auto"/>
            <w:bottom w:val="none" w:sz="0" w:space="0" w:color="auto"/>
            <w:right w:val="none" w:sz="0" w:space="0" w:color="auto"/>
          </w:divBdr>
        </w:div>
      </w:divsChild>
    </w:div>
    <w:div w:id="836849859">
      <w:bodyDiv w:val="1"/>
      <w:marLeft w:val="0"/>
      <w:marRight w:val="0"/>
      <w:marTop w:val="0"/>
      <w:marBottom w:val="0"/>
      <w:divBdr>
        <w:top w:val="none" w:sz="0" w:space="0" w:color="auto"/>
        <w:left w:val="none" w:sz="0" w:space="0" w:color="auto"/>
        <w:bottom w:val="none" w:sz="0" w:space="0" w:color="auto"/>
        <w:right w:val="none" w:sz="0" w:space="0" w:color="auto"/>
      </w:divBdr>
    </w:div>
    <w:div w:id="910575904">
      <w:bodyDiv w:val="1"/>
      <w:marLeft w:val="0"/>
      <w:marRight w:val="0"/>
      <w:marTop w:val="0"/>
      <w:marBottom w:val="0"/>
      <w:divBdr>
        <w:top w:val="none" w:sz="0" w:space="0" w:color="auto"/>
        <w:left w:val="none" w:sz="0" w:space="0" w:color="auto"/>
        <w:bottom w:val="none" w:sz="0" w:space="0" w:color="auto"/>
        <w:right w:val="none" w:sz="0" w:space="0" w:color="auto"/>
      </w:divBdr>
    </w:div>
    <w:div w:id="962079126">
      <w:bodyDiv w:val="1"/>
      <w:marLeft w:val="0"/>
      <w:marRight w:val="0"/>
      <w:marTop w:val="0"/>
      <w:marBottom w:val="0"/>
      <w:divBdr>
        <w:top w:val="none" w:sz="0" w:space="0" w:color="auto"/>
        <w:left w:val="none" w:sz="0" w:space="0" w:color="auto"/>
        <w:bottom w:val="none" w:sz="0" w:space="0" w:color="auto"/>
        <w:right w:val="none" w:sz="0" w:space="0" w:color="auto"/>
      </w:divBdr>
    </w:div>
    <w:div w:id="966665165">
      <w:bodyDiv w:val="1"/>
      <w:marLeft w:val="0"/>
      <w:marRight w:val="0"/>
      <w:marTop w:val="0"/>
      <w:marBottom w:val="0"/>
      <w:divBdr>
        <w:top w:val="none" w:sz="0" w:space="0" w:color="auto"/>
        <w:left w:val="none" w:sz="0" w:space="0" w:color="auto"/>
        <w:bottom w:val="none" w:sz="0" w:space="0" w:color="auto"/>
        <w:right w:val="none" w:sz="0" w:space="0" w:color="auto"/>
      </w:divBdr>
    </w:div>
    <w:div w:id="1006709680">
      <w:bodyDiv w:val="1"/>
      <w:marLeft w:val="0"/>
      <w:marRight w:val="0"/>
      <w:marTop w:val="0"/>
      <w:marBottom w:val="0"/>
      <w:divBdr>
        <w:top w:val="none" w:sz="0" w:space="0" w:color="auto"/>
        <w:left w:val="none" w:sz="0" w:space="0" w:color="auto"/>
        <w:bottom w:val="none" w:sz="0" w:space="0" w:color="auto"/>
        <w:right w:val="none" w:sz="0" w:space="0" w:color="auto"/>
      </w:divBdr>
    </w:div>
    <w:div w:id="1021933783">
      <w:bodyDiv w:val="1"/>
      <w:marLeft w:val="0"/>
      <w:marRight w:val="0"/>
      <w:marTop w:val="0"/>
      <w:marBottom w:val="0"/>
      <w:divBdr>
        <w:top w:val="none" w:sz="0" w:space="0" w:color="auto"/>
        <w:left w:val="none" w:sz="0" w:space="0" w:color="auto"/>
        <w:bottom w:val="none" w:sz="0" w:space="0" w:color="auto"/>
        <w:right w:val="none" w:sz="0" w:space="0" w:color="auto"/>
      </w:divBdr>
    </w:div>
    <w:div w:id="1049844980">
      <w:bodyDiv w:val="1"/>
      <w:marLeft w:val="0"/>
      <w:marRight w:val="0"/>
      <w:marTop w:val="0"/>
      <w:marBottom w:val="0"/>
      <w:divBdr>
        <w:top w:val="none" w:sz="0" w:space="0" w:color="auto"/>
        <w:left w:val="none" w:sz="0" w:space="0" w:color="auto"/>
        <w:bottom w:val="none" w:sz="0" w:space="0" w:color="auto"/>
        <w:right w:val="none" w:sz="0" w:space="0" w:color="auto"/>
      </w:divBdr>
    </w:div>
    <w:div w:id="1134523759">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sChild>
        <w:div w:id="106778875">
          <w:marLeft w:val="547"/>
          <w:marRight w:val="0"/>
          <w:marTop w:val="0"/>
          <w:marBottom w:val="0"/>
          <w:divBdr>
            <w:top w:val="none" w:sz="0" w:space="0" w:color="auto"/>
            <w:left w:val="none" w:sz="0" w:space="0" w:color="auto"/>
            <w:bottom w:val="none" w:sz="0" w:space="0" w:color="auto"/>
            <w:right w:val="none" w:sz="0" w:space="0" w:color="auto"/>
          </w:divBdr>
        </w:div>
      </w:divsChild>
    </w:div>
    <w:div w:id="1406875177">
      <w:bodyDiv w:val="1"/>
      <w:marLeft w:val="0"/>
      <w:marRight w:val="0"/>
      <w:marTop w:val="0"/>
      <w:marBottom w:val="0"/>
      <w:divBdr>
        <w:top w:val="none" w:sz="0" w:space="0" w:color="auto"/>
        <w:left w:val="none" w:sz="0" w:space="0" w:color="auto"/>
        <w:bottom w:val="none" w:sz="0" w:space="0" w:color="auto"/>
        <w:right w:val="none" w:sz="0" w:space="0" w:color="auto"/>
      </w:divBdr>
    </w:div>
    <w:div w:id="1420760319">
      <w:bodyDiv w:val="1"/>
      <w:marLeft w:val="0"/>
      <w:marRight w:val="0"/>
      <w:marTop w:val="0"/>
      <w:marBottom w:val="0"/>
      <w:divBdr>
        <w:top w:val="none" w:sz="0" w:space="0" w:color="auto"/>
        <w:left w:val="none" w:sz="0" w:space="0" w:color="auto"/>
        <w:bottom w:val="none" w:sz="0" w:space="0" w:color="auto"/>
        <w:right w:val="none" w:sz="0" w:space="0" w:color="auto"/>
      </w:divBdr>
    </w:div>
    <w:div w:id="1438329756">
      <w:bodyDiv w:val="1"/>
      <w:marLeft w:val="0"/>
      <w:marRight w:val="0"/>
      <w:marTop w:val="0"/>
      <w:marBottom w:val="0"/>
      <w:divBdr>
        <w:top w:val="none" w:sz="0" w:space="0" w:color="auto"/>
        <w:left w:val="none" w:sz="0" w:space="0" w:color="auto"/>
        <w:bottom w:val="none" w:sz="0" w:space="0" w:color="auto"/>
        <w:right w:val="none" w:sz="0" w:space="0" w:color="auto"/>
      </w:divBdr>
      <w:divsChild>
        <w:div w:id="90664871">
          <w:marLeft w:val="0"/>
          <w:marRight w:val="0"/>
          <w:marTop w:val="0"/>
          <w:marBottom w:val="0"/>
          <w:divBdr>
            <w:top w:val="none" w:sz="0" w:space="0" w:color="auto"/>
            <w:left w:val="none" w:sz="0" w:space="0" w:color="auto"/>
            <w:bottom w:val="none" w:sz="0" w:space="0" w:color="auto"/>
            <w:right w:val="none" w:sz="0" w:space="0" w:color="auto"/>
          </w:divBdr>
          <w:divsChild>
            <w:div w:id="532765749">
              <w:marLeft w:val="0"/>
              <w:marRight w:val="0"/>
              <w:marTop w:val="0"/>
              <w:marBottom w:val="0"/>
              <w:divBdr>
                <w:top w:val="none" w:sz="0" w:space="0" w:color="auto"/>
                <w:left w:val="none" w:sz="0" w:space="0" w:color="auto"/>
                <w:bottom w:val="none" w:sz="0" w:space="0" w:color="auto"/>
                <w:right w:val="none" w:sz="0" w:space="0" w:color="auto"/>
              </w:divBdr>
            </w:div>
          </w:divsChild>
        </w:div>
        <w:div w:id="355542545">
          <w:marLeft w:val="0"/>
          <w:marRight w:val="0"/>
          <w:marTop w:val="0"/>
          <w:marBottom w:val="0"/>
          <w:divBdr>
            <w:top w:val="none" w:sz="0" w:space="0" w:color="auto"/>
            <w:left w:val="none" w:sz="0" w:space="0" w:color="auto"/>
            <w:bottom w:val="none" w:sz="0" w:space="0" w:color="auto"/>
            <w:right w:val="none" w:sz="0" w:space="0" w:color="auto"/>
          </w:divBdr>
          <w:divsChild>
            <w:div w:id="909925730">
              <w:marLeft w:val="0"/>
              <w:marRight w:val="0"/>
              <w:marTop w:val="0"/>
              <w:marBottom w:val="0"/>
              <w:divBdr>
                <w:top w:val="none" w:sz="0" w:space="0" w:color="auto"/>
                <w:left w:val="none" w:sz="0" w:space="0" w:color="auto"/>
                <w:bottom w:val="none" w:sz="0" w:space="0" w:color="auto"/>
                <w:right w:val="none" w:sz="0" w:space="0" w:color="auto"/>
              </w:divBdr>
            </w:div>
          </w:divsChild>
        </w:div>
        <w:div w:id="631784888">
          <w:marLeft w:val="0"/>
          <w:marRight w:val="0"/>
          <w:marTop w:val="0"/>
          <w:marBottom w:val="0"/>
          <w:divBdr>
            <w:top w:val="none" w:sz="0" w:space="0" w:color="auto"/>
            <w:left w:val="none" w:sz="0" w:space="0" w:color="auto"/>
            <w:bottom w:val="none" w:sz="0" w:space="0" w:color="auto"/>
            <w:right w:val="none" w:sz="0" w:space="0" w:color="auto"/>
          </w:divBdr>
          <w:divsChild>
            <w:div w:id="656495639">
              <w:marLeft w:val="0"/>
              <w:marRight w:val="0"/>
              <w:marTop w:val="0"/>
              <w:marBottom w:val="0"/>
              <w:divBdr>
                <w:top w:val="none" w:sz="0" w:space="0" w:color="auto"/>
                <w:left w:val="none" w:sz="0" w:space="0" w:color="auto"/>
                <w:bottom w:val="none" w:sz="0" w:space="0" w:color="auto"/>
                <w:right w:val="none" w:sz="0" w:space="0" w:color="auto"/>
              </w:divBdr>
            </w:div>
          </w:divsChild>
        </w:div>
        <w:div w:id="807088330">
          <w:marLeft w:val="0"/>
          <w:marRight w:val="0"/>
          <w:marTop w:val="0"/>
          <w:marBottom w:val="0"/>
          <w:divBdr>
            <w:top w:val="none" w:sz="0" w:space="0" w:color="auto"/>
            <w:left w:val="none" w:sz="0" w:space="0" w:color="auto"/>
            <w:bottom w:val="none" w:sz="0" w:space="0" w:color="auto"/>
            <w:right w:val="none" w:sz="0" w:space="0" w:color="auto"/>
          </w:divBdr>
          <w:divsChild>
            <w:div w:id="130171886">
              <w:marLeft w:val="0"/>
              <w:marRight w:val="0"/>
              <w:marTop w:val="0"/>
              <w:marBottom w:val="0"/>
              <w:divBdr>
                <w:top w:val="none" w:sz="0" w:space="0" w:color="auto"/>
                <w:left w:val="none" w:sz="0" w:space="0" w:color="auto"/>
                <w:bottom w:val="none" w:sz="0" w:space="0" w:color="auto"/>
                <w:right w:val="none" w:sz="0" w:space="0" w:color="auto"/>
              </w:divBdr>
            </w:div>
          </w:divsChild>
        </w:div>
        <w:div w:id="945426567">
          <w:marLeft w:val="0"/>
          <w:marRight w:val="0"/>
          <w:marTop w:val="0"/>
          <w:marBottom w:val="0"/>
          <w:divBdr>
            <w:top w:val="none" w:sz="0" w:space="0" w:color="auto"/>
            <w:left w:val="none" w:sz="0" w:space="0" w:color="auto"/>
            <w:bottom w:val="none" w:sz="0" w:space="0" w:color="auto"/>
            <w:right w:val="none" w:sz="0" w:space="0" w:color="auto"/>
          </w:divBdr>
          <w:divsChild>
            <w:div w:id="1806582039">
              <w:marLeft w:val="0"/>
              <w:marRight w:val="0"/>
              <w:marTop w:val="0"/>
              <w:marBottom w:val="0"/>
              <w:divBdr>
                <w:top w:val="none" w:sz="0" w:space="0" w:color="auto"/>
                <w:left w:val="none" w:sz="0" w:space="0" w:color="auto"/>
                <w:bottom w:val="none" w:sz="0" w:space="0" w:color="auto"/>
                <w:right w:val="none" w:sz="0" w:space="0" w:color="auto"/>
              </w:divBdr>
            </w:div>
          </w:divsChild>
        </w:div>
        <w:div w:id="1348021106">
          <w:marLeft w:val="0"/>
          <w:marRight w:val="0"/>
          <w:marTop w:val="0"/>
          <w:marBottom w:val="0"/>
          <w:divBdr>
            <w:top w:val="none" w:sz="0" w:space="0" w:color="auto"/>
            <w:left w:val="none" w:sz="0" w:space="0" w:color="auto"/>
            <w:bottom w:val="none" w:sz="0" w:space="0" w:color="auto"/>
            <w:right w:val="none" w:sz="0" w:space="0" w:color="auto"/>
          </w:divBdr>
          <w:divsChild>
            <w:div w:id="1513180804">
              <w:marLeft w:val="0"/>
              <w:marRight w:val="0"/>
              <w:marTop w:val="0"/>
              <w:marBottom w:val="0"/>
              <w:divBdr>
                <w:top w:val="none" w:sz="0" w:space="0" w:color="auto"/>
                <w:left w:val="none" w:sz="0" w:space="0" w:color="auto"/>
                <w:bottom w:val="none" w:sz="0" w:space="0" w:color="auto"/>
                <w:right w:val="none" w:sz="0" w:space="0" w:color="auto"/>
              </w:divBdr>
            </w:div>
          </w:divsChild>
        </w:div>
        <w:div w:id="1427340639">
          <w:marLeft w:val="0"/>
          <w:marRight w:val="0"/>
          <w:marTop w:val="0"/>
          <w:marBottom w:val="0"/>
          <w:divBdr>
            <w:top w:val="none" w:sz="0" w:space="0" w:color="auto"/>
            <w:left w:val="none" w:sz="0" w:space="0" w:color="auto"/>
            <w:bottom w:val="none" w:sz="0" w:space="0" w:color="auto"/>
            <w:right w:val="none" w:sz="0" w:space="0" w:color="auto"/>
          </w:divBdr>
          <w:divsChild>
            <w:div w:id="1433239189">
              <w:marLeft w:val="0"/>
              <w:marRight w:val="0"/>
              <w:marTop w:val="0"/>
              <w:marBottom w:val="0"/>
              <w:divBdr>
                <w:top w:val="none" w:sz="0" w:space="0" w:color="auto"/>
                <w:left w:val="none" w:sz="0" w:space="0" w:color="auto"/>
                <w:bottom w:val="none" w:sz="0" w:space="0" w:color="auto"/>
                <w:right w:val="none" w:sz="0" w:space="0" w:color="auto"/>
              </w:divBdr>
            </w:div>
          </w:divsChild>
        </w:div>
        <w:div w:id="1470707100">
          <w:marLeft w:val="0"/>
          <w:marRight w:val="0"/>
          <w:marTop w:val="0"/>
          <w:marBottom w:val="0"/>
          <w:divBdr>
            <w:top w:val="none" w:sz="0" w:space="0" w:color="auto"/>
            <w:left w:val="none" w:sz="0" w:space="0" w:color="auto"/>
            <w:bottom w:val="none" w:sz="0" w:space="0" w:color="auto"/>
            <w:right w:val="none" w:sz="0" w:space="0" w:color="auto"/>
          </w:divBdr>
          <w:divsChild>
            <w:div w:id="1202788913">
              <w:marLeft w:val="0"/>
              <w:marRight w:val="0"/>
              <w:marTop w:val="0"/>
              <w:marBottom w:val="0"/>
              <w:divBdr>
                <w:top w:val="none" w:sz="0" w:space="0" w:color="auto"/>
                <w:left w:val="none" w:sz="0" w:space="0" w:color="auto"/>
                <w:bottom w:val="none" w:sz="0" w:space="0" w:color="auto"/>
                <w:right w:val="none" w:sz="0" w:space="0" w:color="auto"/>
              </w:divBdr>
            </w:div>
          </w:divsChild>
        </w:div>
        <w:div w:id="1755973810">
          <w:marLeft w:val="0"/>
          <w:marRight w:val="0"/>
          <w:marTop w:val="0"/>
          <w:marBottom w:val="0"/>
          <w:divBdr>
            <w:top w:val="none" w:sz="0" w:space="0" w:color="auto"/>
            <w:left w:val="none" w:sz="0" w:space="0" w:color="auto"/>
            <w:bottom w:val="none" w:sz="0" w:space="0" w:color="auto"/>
            <w:right w:val="none" w:sz="0" w:space="0" w:color="auto"/>
          </w:divBdr>
          <w:divsChild>
            <w:div w:id="1125730135">
              <w:marLeft w:val="0"/>
              <w:marRight w:val="0"/>
              <w:marTop w:val="0"/>
              <w:marBottom w:val="0"/>
              <w:divBdr>
                <w:top w:val="none" w:sz="0" w:space="0" w:color="auto"/>
                <w:left w:val="none" w:sz="0" w:space="0" w:color="auto"/>
                <w:bottom w:val="none" w:sz="0" w:space="0" w:color="auto"/>
                <w:right w:val="none" w:sz="0" w:space="0" w:color="auto"/>
              </w:divBdr>
            </w:div>
          </w:divsChild>
        </w:div>
        <w:div w:id="1787651174">
          <w:marLeft w:val="0"/>
          <w:marRight w:val="0"/>
          <w:marTop w:val="0"/>
          <w:marBottom w:val="0"/>
          <w:divBdr>
            <w:top w:val="none" w:sz="0" w:space="0" w:color="auto"/>
            <w:left w:val="none" w:sz="0" w:space="0" w:color="auto"/>
            <w:bottom w:val="none" w:sz="0" w:space="0" w:color="auto"/>
            <w:right w:val="none" w:sz="0" w:space="0" w:color="auto"/>
          </w:divBdr>
          <w:divsChild>
            <w:div w:id="95517744">
              <w:marLeft w:val="0"/>
              <w:marRight w:val="0"/>
              <w:marTop w:val="0"/>
              <w:marBottom w:val="0"/>
              <w:divBdr>
                <w:top w:val="none" w:sz="0" w:space="0" w:color="auto"/>
                <w:left w:val="none" w:sz="0" w:space="0" w:color="auto"/>
                <w:bottom w:val="none" w:sz="0" w:space="0" w:color="auto"/>
                <w:right w:val="none" w:sz="0" w:space="0" w:color="auto"/>
              </w:divBdr>
            </w:div>
          </w:divsChild>
        </w:div>
        <w:div w:id="1798336745">
          <w:marLeft w:val="0"/>
          <w:marRight w:val="0"/>
          <w:marTop w:val="0"/>
          <w:marBottom w:val="0"/>
          <w:divBdr>
            <w:top w:val="none" w:sz="0" w:space="0" w:color="auto"/>
            <w:left w:val="none" w:sz="0" w:space="0" w:color="auto"/>
            <w:bottom w:val="none" w:sz="0" w:space="0" w:color="auto"/>
            <w:right w:val="none" w:sz="0" w:space="0" w:color="auto"/>
          </w:divBdr>
          <w:divsChild>
            <w:div w:id="1416169315">
              <w:marLeft w:val="0"/>
              <w:marRight w:val="0"/>
              <w:marTop w:val="0"/>
              <w:marBottom w:val="0"/>
              <w:divBdr>
                <w:top w:val="none" w:sz="0" w:space="0" w:color="auto"/>
                <w:left w:val="none" w:sz="0" w:space="0" w:color="auto"/>
                <w:bottom w:val="none" w:sz="0" w:space="0" w:color="auto"/>
                <w:right w:val="none" w:sz="0" w:space="0" w:color="auto"/>
              </w:divBdr>
            </w:div>
          </w:divsChild>
        </w:div>
        <w:div w:id="2103600607">
          <w:marLeft w:val="0"/>
          <w:marRight w:val="0"/>
          <w:marTop w:val="0"/>
          <w:marBottom w:val="0"/>
          <w:divBdr>
            <w:top w:val="none" w:sz="0" w:space="0" w:color="auto"/>
            <w:left w:val="none" w:sz="0" w:space="0" w:color="auto"/>
            <w:bottom w:val="none" w:sz="0" w:space="0" w:color="auto"/>
            <w:right w:val="none" w:sz="0" w:space="0" w:color="auto"/>
          </w:divBdr>
          <w:divsChild>
            <w:div w:id="3468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5040">
      <w:bodyDiv w:val="1"/>
      <w:marLeft w:val="0"/>
      <w:marRight w:val="0"/>
      <w:marTop w:val="0"/>
      <w:marBottom w:val="0"/>
      <w:divBdr>
        <w:top w:val="none" w:sz="0" w:space="0" w:color="auto"/>
        <w:left w:val="none" w:sz="0" w:space="0" w:color="auto"/>
        <w:bottom w:val="none" w:sz="0" w:space="0" w:color="auto"/>
        <w:right w:val="none" w:sz="0" w:space="0" w:color="auto"/>
      </w:divBdr>
      <w:divsChild>
        <w:div w:id="5063012">
          <w:marLeft w:val="0"/>
          <w:marRight w:val="0"/>
          <w:marTop w:val="0"/>
          <w:marBottom w:val="0"/>
          <w:divBdr>
            <w:top w:val="none" w:sz="0" w:space="0" w:color="auto"/>
            <w:left w:val="none" w:sz="0" w:space="0" w:color="auto"/>
            <w:bottom w:val="none" w:sz="0" w:space="0" w:color="auto"/>
            <w:right w:val="none" w:sz="0" w:space="0" w:color="auto"/>
          </w:divBdr>
          <w:divsChild>
            <w:div w:id="472259876">
              <w:marLeft w:val="0"/>
              <w:marRight w:val="0"/>
              <w:marTop w:val="0"/>
              <w:marBottom w:val="0"/>
              <w:divBdr>
                <w:top w:val="none" w:sz="0" w:space="0" w:color="auto"/>
                <w:left w:val="none" w:sz="0" w:space="0" w:color="auto"/>
                <w:bottom w:val="none" w:sz="0" w:space="0" w:color="auto"/>
                <w:right w:val="none" w:sz="0" w:space="0" w:color="auto"/>
              </w:divBdr>
            </w:div>
          </w:divsChild>
        </w:div>
        <w:div w:id="121921615">
          <w:marLeft w:val="0"/>
          <w:marRight w:val="0"/>
          <w:marTop w:val="0"/>
          <w:marBottom w:val="0"/>
          <w:divBdr>
            <w:top w:val="none" w:sz="0" w:space="0" w:color="auto"/>
            <w:left w:val="none" w:sz="0" w:space="0" w:color="auto"/>
            <w:bottom w:val="none" w:sz="0" w:space="0" w:color="auto"/>
            <w:right w:val="none" w:sz="0" w:space="0" w:color="auto"/>
          </w:divBdr>
          <w:divsChild>
            <w:div w:id="1758087463">
              <w:marLeft w:val="0"/>
              <w:marRight w:val="0"/>
              <w:marTop w:val="0"/>
              <w:marBottom w:val="0"/>
              <w:divBdr>
                <w:top w:val="none" w:sz="0" w:space="0" w:color="auto"/>
                <w:left w:val="none" w:sz="0" w:space="0" w:color="auto"/>
                <w:bottom w:val="none" w:sz="0" w:space="0" w:color="auto"/>
                <w:right w:val="none" w:sz="0" w:space="0" w:color="auto"/>
              </w:divBdr>
            </w:div>
          </w:divsChild>
        </w:div>
        <w:div w:id="179249130">
          <w:marLeft w:val="0"/>
          <w:marRight w:val="0"/>
          <w:marTop w:val="0"/>
          <w:marBottom w:val="0"/>
          <w:divBdr>
            <w:top w:val="none" w:sz="0" w:space="0" w:color="auto"/>
            <w:left w:val="none" w:sz="0" w:space="0" w:color="auto"/>
            <w:bottom w:val="none" w:sz="0" w:space="0" w:color="auto"/>
            <w:right w:val="none" w:sz="0" w:space="0" w:color="auto"/>
          </w:divBdr>
          <w:divsChild>
            <w:div w:id="1291329004">
              <w:marLeft w:val="0"/>
              <w:marRight w:val="0"/>
              <w:marTop w:val="0"/>
              <w:marBottom w:val="0"/>
              <w:divBdr>
                <w:top w:val="none" w:sz="0" w:space="0" w:color="auto"/>
                <w:left w:val="none" w:sz="0" w:space="0" w:color="auto"/>
                <w:bottom w:val="none" w:sz="0" w:space="0" w:color="auto"/>
                <w:right w:val="none" w:sz="0" w:space="0" w:color="auto"/>
              </w:divBdr>
            </w:div>
          </w:divsChild>
        </w:div>
        <w:div w:id="277027987">
          <w:marLeft w:val="0"/>
          <w:marRight w:val="0"/>
          <w:marTop w:val="0"/>
          <w:marBottom w:val="0"/>
          <w:divBdr>
            <w:top w:val="none" w:sz="0" w:space="0" w:color="auto"/>
            <w:left w:val="none" w:sz="0" w:space="0" w:color="auto"/>
            <w:bottom w:val="none" w:sz="0" w:space="0" w:color="auto"/>
            <w:right w:val="none" w:sz="0" w:space="0" w:color="auto"/>
          </w:divBdr>
          <w:divsChild>
            <w:div w:id="1897930134">
              <w:marLeft w:val="0"/>
              <w:marRight w:val="0"/>
              <w:marTop w:val="0"/>
              <w:marBottom w:val="0"/>
              <w:divBdr>
                <w:top w:val="none" w:sz="0" w:space="0" w:color="auto"/>
                <w:left w:val="none" w:sz="0" w:space="0" w:color="auto"/>
                <w:bottom w:val="none" w:sz="0" w:space="0" w:color="auto"/>
                <w:right w:val="none" w:sz="0" w:space="0" w:color="auto"/>
              </w:divBdr>
            </w:div>
          </w:divsChild>
        </w:div>
        <w:div w:id="319888719">
          <w:marLeft w:val="0"/>
          <w:marRight w:val="0"/>
          <w:marTop w:val="0"/>
          <w:marBottom w:val="0"/>
          <w:divBdr>
            <w:top w:val="none" w:sz="0" w:space="0" w:color="auto"/>
            <w:left w:val="none" w:sz="0" w:space="0" w:color="auto"/>
            <w:bottom w:val="none" w:sz="0" w:space="0" w:color="auto"/>
            <w:right w:val="none" w:sz="0" w:space="0" w:color="auto"/>
          </w:divBdr>
          <w:divsChild>
            <w:div w:id="418873013">
              <w:marLeft w:val="0"/>
              <w:marRight w:val="0"/>
              <w:marTop w:val="0"/>
              <w:marBottom w:val="0"/>
              <w:divBdr>
                <w:top w:val="none" w:sz="0" w:space="0" w:color="auto"/>
                <w:left w:val="none" w:sz="0" w:space="0" w:color="auto"/>
                <w:bottom w:val="none" w:sz="0" w:space="0" w:color="auto"/>
                <w:right w:val="none" w:sz="0" w:space="0" w:color="auto"/>
              </w:divBdr>
            </w:div>
          </w:divsChild>
        </w:div>
        <w:div w:id="419983508">
          <w:marLeft w:val="0"/>
          <w:marRight w:val="0"/>
          <w:marTop w:val="0"/>
          <w:marBottom w:val="0"/>
          <w:divBdr>
            <w:top w:val="none" w:sz="0" w:space="0" w:color="auto"/>
            <w:left w:val="none" w:sz="0" w:space="0" w:color="auto"/>
            <w:bottom w:val="none" w:sz="0" w:space="0" w:color="auto"/>
            <w:right w:val="none" w:sz="0" w:space="0" w:color="auto"/>
          </w:divBdr>
          <w:divsChild>
            <w:div w:id="1426341886">
              <w:marLeft w:val="0"/>
              <w:marRight w:val="0"/>
              <w:marTop w:val="0"/>
              <w:marBottom w:val="0"/>
              <w:divBdr>
                <w:top w:val="none" w:sz="0" w:space="0" w:color="auto"/>
                <w:left w:val="none" w:sz="0" w:space="0" w:color="auto"/>
                <w:bottom w:val="none" w:sz="0" w:space="0" w:color="auto"/>
                <w:right w:val="none" w:sz="0" w:space="0" w:color="auto"/>
              </w:divBdr>
            </w:div>
          </w:divsChild>
        </w:div>
        <w:div w:id="472064766">
          <w:marLeft w:val="0"/>
          <w:marRight w:val="0"/>
          <w:marTop w:val="0"/>
          <w:marBottom w:val="0"/>
          <w:divBdr>
            <w:top w:val="none" w:sz="0" w:space="0" w:color="auto"/>
            <w:left w:val="none" w:sz="0" w:space="0" w:color="auto"/>
            <w:bottom w:val="none" w:sz="0" w:space="0" w:color="auto"/>
            <w:right w:val="none" w:sz="0" w:space="0" w:color="auto"/>
          </w:divBdr>
          <w:divsChild>
            <w:div w:id="1594438205">
              <w:marLeft w:val="0"/>
              <w:marRight w:val="0"/>
              <w:marTop w:val="0"/>
              <w:marBottom w:val="0"/>
              <w:divBdr>
                <w:top w:val="none" w:sz="0" w:space="0" w:color="auto"/>
                <w:left w:val="none" w:sz="0" w:space="0" w:color="auto"/>
                <w:bottom w:val="none" w:sz="0" w:space="0" w:color="auto"/>
                <w:right w:val="none" w:sz="0" w:space="0" w:color="auto"/>
              </w:divBdr>
            </w:div>
            <w:div w:id="1959794397">
              <w:marLeft w:val="0"/>
              <w:marRight w:val="0"/>
              <w:marTop w:val="0"/>
              <w:marBottom w:val="0"/>
              <w:divBdr>
                <w:top w:val="none" w:sz="0" w:space="0" w:color="auto"/>
                <w:left w:val="none" w:sz="0" w:space="0" w:color="auto"/>
                <w:bottom w:val="none" w:sz="0" w:space="0" w:color="auto"/>
                <w:right w:val="none" w:sz="0" w:space="0" w:color="auto"/>
              </w:divBdr>
            </w:div>
          </w:divsChild>
        </w:div>
        <w:div w:id="558437922">
          <w:marLeft w:val="0"/>
          <w:marRight w:val="0"/>
          <w:marTop w:val="0"/>
          <w:marBottom w:val="0"/>
          <w:divBdr>
            <w:top w:val="none" w:sz="0" w:space="0" w:color="auto"/>
            <w:left w:val="none" w:sz="0" w:space="0" w:color="auto"/>
            <w:bottom w:val="none" w:sz="0" w:space="0" w:color="auto"/>
            <w:right w:val="none" w:sz="0" w:space="0" w:color="auto"/>
          </w:divBdr>
          <w:divsChild>
            <w:div w:id="1867283155">
              <w:marLeft w:val="0"/>
              <w:marRight w:val="0"/>
              <w:marTop w:val="0"/>
              <w:marBottom w:val="0"/>
              <w:divBdr>
                <w:top w:val="none" w:sz="0" w:space="0" w:color="auto"/>
                <w:left w:val="none" w:sz="0" w:space="0" w:color="auto"/>
                <w:bottom w:val="none" w:sz="0" w:space="0" w:color="auto"/>
                <w:right w:val="none" w:sz="0" w:space="0" w:color="auto"/>
              </w:divBdr>
            </w:div>
          </w:divsChild>
        </w:div>
        <w:div w:id="612323109">
          <w:marLeft w:val="0"/>
          <w:marRight w:val="0"/>
          <w:marTop w:val="0"/>
          <w:marBottom w:val="0"/>
          <w:divBdr>
            <w:top w:val="none" w:sz="0" w:space="0" w:color="auto"/>
            <w:left w:val="none" w:sz="0" w:space="0" w:color="auto"/>
            <w:bottom w:val="none" w:sz="0" w:space="0" w:color="auto"/>
            <w:right w:val="none" w:sz="0" w:space="0" w:color="auto"/>
          </w:divBdr>
          <w:divsChild>
            <w:div w:id="27076031">
              <w:marLeft w:val="0"/>
              <w:marRight w:val="0"/>
              <w:marTop w:val="0"/>
              <w:marBottom w:val="0"/>
              <w:divBdr>
                <w:top w:val="none" w:sz="0" w:space="0" w:color="auto"/>
                <w:left w:val="none" w:sz="0" w:space="0" w:color="auto"/>
                <w:bottom w:val="none" w:sz="0" w:space="0" w:color="auto"/>
                <w:right w:val="none" w:sz="0" w:space="0" w:color="auto"/>
              </w:divBdr>
            </w:div>
          </w:divsChild>
        </w:div>
        <w:div w:id="657851352">
          <w:marLeft w:val="0"/>
          <w:marRight w:val="0"/>
          <w:marTop w:val="0"/>
          <w:marBottom w:val="0"/>
          <w:divBdr>
            <w:top w:val="none" w:sz="0" w:space="0" w:color="auto"/>
            <w:left w:val="none" w:sz="0" w:space="0" w:color="auto"/>
            <w:bottom w:val="none" w:sz="0" w:space="0" w:color="auto"/>
            <w:right w:val="none" w:sz="0" w:space="0" w:color="auto"/>
          </w:divBdr>
          <w:divsChild>
            <w:div w:id="318461939">
              <w:marLeft w:val="0"/>
              <w:marRight w:val="0"/>
              <w:marTop w:val="0"/>
              <w:marBottom w:val="0"/>
              <w:divBdr>
                <w:top w:val="none" w:sz="0" w:space="0" w:color="auto"/>
                <w:left w:val="none" w:sz="0" w:space="0" w:color="auto"/>
                <w:bottom w:val="none" w:sz="0" w:space="0" w:color="auto"/>
                <w:right w:val="none" w:sz="0" w:space="0" w:color="auto"/>
              </w:divBdr>
            </w:div>
          </w:divsChild>
        </w:div>
        <w:div w:id="699546705">
          <w:marLeft w:val="0"/>
          <w:marRight w:val="0"/>
          <w:marTop w:val="0"/>
          <w:marBottom w:val="0"/>
          <w:divBdr>
            <w:top w:val="none" w:sz="0" w:space="0" w:color="auto"/>
            <w:left w:val="none" w:sz="0" w:space="0" w:color="auto"/>
            <w:bottom w:val="none" w:sz="0" w:space="0" w:color="auto"/>
            <w:right w:val="none" w:sz="0" w:space="0" w:color="auto"/>
          </w:divBdr>
          <w:divsChild>
            <w:div w:id="873005250">
              <w:marLeft w:val="0"/>
              <w:marRight w:val="0"/>
              <w:marTop w:val="0"/>
              <w:marBottom w:val="0"/>
              <w:divBdr>
                <w:top w:val="none" w:sz="0" w:space="0" w:color="auto"/>
                <w:left w:val="none" w:sz="0" w:space="0" w:color="auto"/>
                <w:bottom w:val="none" w:sz="0" w:space="0" w:color="auto"/>
                <w:right w:val="none" w:sz="0" w:space="0" w:color="auto"/>
              </w:divBdr>
            </w:div>
          </w:divsChild>
        </w:div>
        <w:div w:id="783235209">
          <w:marLeft w:val="0"/>
          <w:marRight w:val="0"/>
          <w:marTop w:val="0"/>
          <w:marBottom w:val="0"/>
          <w:divBdr>
            <w:top w:val="none" w:sz="0" w:space="0" w:color="auto"/>
            <w:left w:val="none" w:sz="0" w:space="0" w:color="auto"/>
            <w:bottom w:val="none" w:sz="0" w:space="0" w:color="auto"/>
            <w:right w:val="none" w:sz="0" w:space="0" w:color="auto"/>
          </w:divBdr>
          <w:divsChild>
            <w:div w:id="1014502736">
              <w:marLeft w:val="0"/>
              <w:marRight w:val="0"/>
              <w:marTop w:val="0"/>
              <w:marBottom w:val="0"/>
              <w:divBdr>
                <w:top w:val="none" w:sz="0" w:space="0" w:color="auto"/>
                <w:left w:val="none" w:sz="0" w:space="0" w:color="auto"/>
                <w:bottom w:val="none" w:sz="0" w:space="0" w:color="auto"/>
                <w:right w:val="none" w:sz="0" w:space="0" w:color="auto"/>
              </w:divBdr>
            </w:div>
          </w:divsChild>
        </w:div>
        <w:div w:id="792794675">
          <w:marLeft w:val="0"/>
          <w:marRight w:val="0"/>
          <w:marTop w:val="0"/>
          <w:marBottom w:val="0"/>
          <w:divBdr>
            <w:top w:val="none" w:sz="0" w:space="0" w:color="auto"/>
            <w:left w:val="none" w:sz="0" w:space="0" w:color="auto"/>
            <w:bottom w:val="none" w:sz="0" w:space="0" w:color="auto"/>
            <w:right w:val="none" w:sz="0" w:space="0" w:color="auto"/>
          </w:divBdr>
          <w:divsChild>
            <w:div w:id="2057046922">
              <w:marLeft w:val="0"/>
              <w:marRight w:val="0"/>
              <w:marTop w:val="0"/>
              <w:marBottom w:val="0"/>
              <w:divBdr>
                <w:top w:val="none" w:sz="0" w:space="0" w:color="auto"/>
                <w:left w:val="none" w:sz="0" w:space="0" w:color="auto"/>
                <w:bottom w:val="none" w:sz="0" w:space="0" w:color="auto"/>
                <w:right w:val="none" w:sz="0" w:space="0" w:color="auto"/>
              </w:divBdr>
            </w:div>
          </w:divsChild>
        </w:div>
        <w:div w:id="794131518">
          <w:marLeft w:val="0"/>
          <w:marRight w:val="0"/>
          <w:marTop w:val="0"/>
          <w:marBottom w:val="0"/>
          <w:divBdr>
            <w:top w:val="none" w:sz="0" w:space="0" w:color="auto"/>
            <w:left w:val="none" w:sz="0" w:space="0" w:color="auto"/>
            <w:bottom w:val="none" w:sz="0" w:space="0" w:color="auto"/>
            <w:right w:val="none" w:sz="0" w:space="0" w:color="auto"/>
          </w:divBdr>
          <w:divsChild>
            <w:div w:id="844057133">
              <w:marLeft w:val="0"/>
              <w:marRight w:val="0"/>
              <w:marTop w:val="0"/>
              <w:marBottom w:val="0"/>
              <w:divBdr>
                <w:top w:val="none" w:sz="0" w:space="0" w:color="auto"/>
                <w:left w:val="none" w:sz="0" w:space="0" w:color="auto"/>
                <w:bottom w:val="none" w:sz="0" w:space="0" w:color="auto"/>
                <w:right w:val="none" w:sz="0" w:space="0" w:color="auto"/>
              </w:divBdr>
            </w:div>
          </w:divsChild>
        </w:div>
        <w:div w:id="897477186">
          <w:marLeft w:val="0"/>
          <w:marRight w:val="0"/>
          <w:marTop w:val="0"/>
          <w:marBottom w:val="0"/>
          <w:divBdr>
            <w:top w:val="none" w:sz="0" w:space="0" w:color="auto"/>
            <w:left w:val="none" w:sz="0" w:space="0" w:color="auto"/>
            <w:bottom w:val="none" w:sz="0" w:space="0" w:color="auto"/>
            <w:right w:val="none" w:sz="0" w:space="0" w:color="auto"/>
          </w:divBdr>
          <w:divsChild>
            <w:div w:id="278227360">
              <w:marLeft w:val="0"/>
              <w:marRight w:val="0"/>
              <w:marTop w:val="0"/>
              <w:marBottom w:val="0"/>
              <w:divBdr>
                <w:top w:val="none" w:sz="0" w:space="0" w:color="auto"/>
                <w:left w:val="none" w:sz="0" w:space="0" w:color="auto"/>
                <w:bottom w:val="none" w:sz="0" w:space="0" w:color="auto"/>
                <w:right w:val="none" w:sz="0" w:space="0" w:color="auto"/>
              </w:divBdr>
            </w:div>
          </w:divsChild>
        </w:div>
        <w:div w:id="1053458061">
          <w:marLeft w:val="0"/>
          <w:marRight w:val="0"/>
          <w:marTop w:val="0"/>
          <w:marBottom w:val="0"/>
          <w:divBdr>
            <w:top w:val="none" w:sz="0" w:space="0" w:color="auto"/>
            <w:left w:val="none" w:sz="0" w:space="0" w:color="auto"/>
            <w:bottom w:val="none" w:sz="0" w:space="0" w:color="auto"/>
            <w:right w:val="none" w:sz="0" w:space="0" w:color="auto"/>
          </w:divBdr>
          <w:divsChild>
            <w:div w:id="86079201">
              <w:marLeft w:val="0"/>
              <w:marRight w:val="0"/>
              <w:marTop w:val="0"/>
              <w:marBottom w:val="0"/>
              <w:divBdr>
                <w:top w:val="none" w:sz="0" w:space="0" w:color="auto"/>
                <w:left w:val="none" w:sz="0" w:space="0" w:color="auto"/>
                <w:bottom w:val="none" w:sz="0" w:space="0" w:color="auto"/>
                <w:right w:val="none" w:sz="0" w:space="0" w:color="auto"/>
              </w:divBdr>
            </w:div>
          </w:divsChild>
        </w:div>
        <w:div w:id="1352023935">
          <w:marLeft w:val="0"/>
          <w:marRight w:val="0"/>
          <w:marTop w:val="0"/>
          <w:marBottom w:val="0"/>
          <w:divBdr>
            <w:top w:val="none" w:sz="0" w:space="0" w:color="auto"/>
            <w:left w:val="none" w:sz="0" w:space="0" w:color="auto"/>
            <w:bottom w:val="none" w:sz="0" w:space="0" w:color="auto"/>
            <w:right w:val="none" w:sz="0" w:space="0" w:color="auto"/>
          </w:divBdr>
          <w:divsChild>
            <w:div w:id="1384018003">
              <w:marLeft w:val="0"/>
              <w:marRight w:val="0"/>
              <w:marTop w:val="0"/>
              <w:marBottom w:val="0"/>
              <w:divBdr>
                <w:top w:val="none" w:sz="0" w:space="0" w:color="auto"/>
                <w:left w:val="none" w:sz="0" w:space="0" w:color="auto"/>
                <w:bottom w:val="none" w:sz="0" w:space="0" w:color="auto"/>
                <w:right w:val="none" w:sz="0" w:space="0" w:color="auto"/>
              </w:divBdr>
            </w:div>
          </w:divsChild>
        </w:div>
        <w:div w:id="1384525657">
          <w:marLeft w:val="0"/>
          <w:marRight w:val="0"/>
          <w:marTop w:val="0"/>
          <w:marBottom w:val="0"/>
          <w:divBdr>
            <w:top w:val="none" w:sz="0" w:space="0" w:color="auto"/>
            <w:left w:val="none" w:sz="0" w:space="0" w:color="auto"/>
            <w:bottom w:val="none" w:sz="0" w:space="0" w:color="auto"/>
            <w:right w:val="none" w:sz="0" w:space="0" w:color="auto"/>
          </w:divBdr>
          <w:divsChild>
            <w:div w:id="1740060181">
              <w:marLeft w:val="0"/>
              <w:marRight w:val="0"/>
              <w:marTop w:val="0"/>
              <w:marBottom w:val="0"/>
              <w:divBdr>
                <w:top w:val="none" w:sz="0" w:space="0" w:color="auto"/>
                <w:left w:val="none" w:sz="0" w:space="0" w:color="auto"/>
                <w:bottom w:val="none" w:sz="0" w:space="0" w:color="auto"/>
                <w:right w:val="none" w:sz="0" w:space="0" w:color="auto"/>
              </w:divBdr>
            </w:div>
          </w:divsChild>
        </w:div>
        <w:div w:id="1403211676">
          <w:marLeft w:val="0"/>
          <w:marRight w:val="0"/>
          <w:marTop w:val="0"/>
          <w:marBottom w:val="0"/>
          <w:divBdr>
            <w:top w:val="none" w:sz="0" w:space="0" w:color="auto"/>
            <w:left w:val="none" w:sz="0" w:space="0" w:color="auto"/>
            <w:bottom w:val="none" w:sz="0" w:space="0" w:color="auto"/>
            <w:right w:val="none" w:sz="0" w:space="0" w:color="auto"/>
          </w:divBdr>
          <w:divsChild>
            <w:div w:id="21592158">
              <w:marLeft w:val="0"/>
              <w:marRight w:val="0"/>
              <w:marTop w:val="0"/>
              <w:marBottom w:val="0"/>
              <w:divBdr>
                <w:top w:val="none" w:sz="0" w:space="0" w:color="auto"/>
                <w:left w:val="none" w:sz="0" w:space="0" w:color="auto"/>
                <w:bottom w:val="none" w:sz="0" w:space="0" w:color="auto"/>
                <w:right w:val="none" w:sz="0" w:space="0" w:color="auto"/>
              </w:divBdr>
            </w:div>
            <w:div w:id="1183473237">
              <w:marLeft w:val="0"/>
              <w:marRight w:val="0"/>
              <w:marTop w:val="0"/>
              <w:marBottom w:val="0"/>
              <w:divBdr>
                <w:top w:val="none" w:sz="0" w:space="0" w:color="auto"/>
                <w:left w:val="none" w:sz="0" w:space="0" w:color="auto"/>
                <w:bottom w:val="none" w:sz="0" w:space="0" w:color="auto"/>
                <w:right w:val="none" w:sz="0" w:space="0" w:color="auto"/>
              </w:divBdr>
            </w:div>
          </w:divsChild>
        </w:div>
        <w:div w:id="1552494384">
          <w:marLeft w:val="0"/>
          <w:marRight w:val="0"/>
          <w:marTop w:val="0"/>
          <w:marBottom w:val="0"/>
          <w:divBdr>
            <w:top w:val="none" w:sz="0" w:space="0" w:color="auto"/>
            <w:left w:val="none" w:sz="0" w:space="0" w:color="auto"/>
            <w:bottom w:val="none" w:sz="0" w:space="0" w:color="auto"/>
            <w:right w:val="none" w:sz="0" w:space="0" w:color="auto"/>
          </w:divBdr>
          <w:divsChild>
            <w:div w:id="159086116">
              <w:marLeft w:val="0"/>
              <w:marRight w:val="0"/>
              <w:marTop w:val="0"/>
              <w:marBottom w:val="0"/>
              <w:divBdr>
                <w:top w:val="none" w:sz="0" w:space="0" w:color="auto"/>
                <w:left w:val="none" w:sz="0" w:space="0" w:color="auto"/>
                <w:bottom w:val="none" w:sz="0" w:space="0" w:color="auto"/>
                <w:right w:val="none" w:sz="0" w:space="0" w:color="auto"/>
              </w:divBdr>
            </w:div>
          </w:divsChild>
        </w:div>
        <w:div w:id="1601717308">
          <w:marLeft w:val="0"/>
          <w:marRight w:val="0"/>
          <w:marTop w:val="0"/>
          <w:marBottom w:val="0"/>
          <w:divBdr>
            <w:top w:val="none" w:sz="0" w:space="0" w:color="auto"/>
            <w:left w:val="none" w:sz="0" w:space="0" w:color="auto"/>
            <w:bottom w:val="none" w:sz="0" w:space="0" w:color="auto"/>
            <w:right w:val="none" w:sz="0" w:space="0" w:color="auto"/>
          </w:divBdr>
          <w:divsChild>
            <w:div w:id="1790126152">
              <w:marLeft w:val="0"/>
              <w:marRight w:val="0"/>
              <w:marTop w:val="0"/>
              <w:marBottom w:val="0"/>
              <w:divBdr>
                <w:top w:val="none" w:sz="0" w:space="0" w:color="auto"/>
                <w:left w:val="none" w:sz="0" w:space="0" w:color="auto"/>
                <w:bottom w:val="none" w:sz="0" w:space="0" w:color="auto"/>
                <w:right w:val="none" w:sz="0" w:space="0" w:color="auto"/>
              </w:divBdr>
            </w:div>
          </w:divsChild>
        </w:div>
        <w:div w:id="1691176378">
          <w:marLeft w:val="0"/>
          <w:marRight w:val="0"/>
          <w:marTop w:val="0"/>
          <w:marBottom w:val="0"/>
          <w:divBdr>
            <w:top w:val="none" w:sz="0" w:space="0" w:color="auto"/>
            <w:left w:val="none" w:sz="0" w:space="0" w:color="auto"/>
            <w:bottom w:val="none" w:sz="0" w:space="0" w:color="auto"/>
            <w:right w:val="none" w:sz="0" w:space="0" w:color="auto"/>
          </w:divBdr>
          <w:divsChild>
            <w:div w:id="1708749908">
              <w:marLeft w:val="0"/>
              <w:marRight w:val="0"/>
              <w:marTop w:val="0"/>
              <w:marBottom w:val="0"/>
              <w:divBdr>
                <w:top w:val="none" w:sz="0" w:space="0" w:color="auto"/>
                <w:left w:val="none" w:sz="0" w:space="0" w:color="auto"/>
                <w:bottom w:val="none" w:sz="0" w:space="0" w:color="auto"/>
                <w:right w:val="none" w:sz="0" w:space="0" w:color="auto"/>
              </w:divBdr>
            </w:div>
          </w:divsChild>
        </w:div>
        <w:div w:id="1834754522">
          <w:marLeft w:val="0"/>
          <w:marRight w:val="0"/>
          <w:marTop w:val="0"/>
          <w:marBottom w:val="0"/>
          <w:divBdr>
            <w:top w:val="none" w:sz="0" w:space="0" w:color="auto"/>
            <w:left w:val="none" w:sz="0" w:space="0" w:color="auto"/>
            <w:bottom w:val="none" w:sz="0" w:space="0" w:color="auto"/>
            <w:right w:val="none" w:sz="0" w:space="0" w:color="auto"/>
          </w:divBdr>
          <w:divsChild>
            <w:div w:id="589970899">
              <w:marLeft w:val="0"/>
              <w:marRight w:val="0"/>
              <w:marTop w:val="0"/>
              <w:marBottom w:val="0"/>
              <w:divBdr>
                <w:top w:val="none" w:sz="0" w:space="0" w:color="auto"/>
                <w:left w:val="none" w:sz="0" w:space="0" w:color="auto"/>
                <w:bottom w:val="none" w:sz="0" w:space="0" w:color="auto"/>
                <w:right w:val="none" w:sz="0" w:space="0" w:color="auto"/>
              </w:divBdr>
            </w:div>
          </w:divsChild>
        </w:div>
        <w:div w:id="1869365952">
          <w:marLeft w:val="0"/>
          <w:marRight w:val="0"/>
          <w:marTop w:val="0"/>
          <w:marBottom w:val="0"/>
          <w:divBdr>
            <w:top w:val="none" w:sz="0" w:space="0" w:color="auto"/>
            <w:left w:val="none" w:sz="0" w:space="0" w:color="auto"/>
            <w:bottom w:val="none" w:sz="0" w:space="0" w:color="auto"/>
            <w:right w:val="none" w:sz="0" w:space="0" w:color="auto"/>
          </w:divBdr>
          <w:divsChild>
            <w:div w:id="16623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368">
      <w:bodyDiv w:val="1"/>
      <w:marLeft w:val="0"/>
      <w:marRight w:val="0"/>
      <w:marTop w:val="0"/>
      <w:marBottom w:val="0"/>
      <w:divBdr>
        <w:top w:val="none" w:sz="0" w:space="0" w:color="auto"/>
        <w:left w:val="none" w:sz="0" w:space="0" w:color="auto"/>
        <w:bottom w:val="none" w:sz="0" w:space="0" w:color="auto"/>
        <w:right w:val="none" w:sz="0" w:space="0" w:color="auto"/>
      </w:divBdr>
    </w:div>
    <w:div w:id="1518696582">
      <w:bodyDiv w:val="1"/>
      <w:marLeft w:val="0"/>
      <w:marRight w:val="0"/>
      <w:marTop w:val="0"/>
      <w:marBottom w:val="0"/>
      <w:divBdr>
        <w:top w:val="none" w:sz="0" w:space="0" w:color="auto"/>
        <w:left w:val="none" w:sz="0" w:space="0" w:color="auto"/>
        <w:bottom w:val="none" w:sz="0" w:space="0" w:color="auto"/>
        <w:right w:val="none" w:sz="0" w:space="0" w:color="auto"/>
      </w:divBdr>
    </w:div>
    <w:div w:id="1533496146">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612780276">
      <w:bodyDiv w:val="1"/>
      <w:marLeft w:val="0"/>
      <w:marRight w:val="0"/>
      <w:marTop w:val="0"/>
      <w:marBottom w:val="0"/>
      <w:divBdr>
        <w:top w:val="none" w:sz="0" w:space="0" w:color="auto"/>
        <w:left w:val="none" w:sz="0" w:space="0" w:color="auto"/>
        <w:bottom w:val="none" w:sz="0" w:space="0" w:color="auto"/>
        <w:right w:val="none" w:sz="0" w:space="0" w:color="auto"/>
      </w:divBdr>
    </w:div>
    <w:div w:id="1619026891">
      <w:bodyDiv w:val="1"/>
      <w:marLeft w:val="0"/>
      <w:marRight w:val="0"/>
      <w:marTop w:val="0"/>
      <w:marBottom w:val="0"/>
      <w:divBdr>
        <w:top w:val="none" w:sz="0" w:space="0" w:color="auto"/>
        <w:left w:val="none" w:sz="0" w:space="0" w:color="auto"/>
        <w:bottom w:val="none" w:sz="0" w:space="0" w:color="auto"/>
        <w:right w:val="none" w:sz="0" w:space="0" w:color="auto"/>
      </w:divBdr>
    </w:div>
    <w:div w:id="1634211688">
      <w:bodyDiv w:val="1"/>
      <w:marLeft w:val="0"/>
      <w:marRight w:val="0"/>
      <w:marTop w:val="0"/>
      <w:marBottom w:val="0"/>
      <w:divBdr>
        <w:top w:val="none" w:sz="0" w:space="0" w:color="auto"/>
        <w:left w:val="none" w:sz="0" w:space="0" w:color="auto"/>
        <w:bottom w:val="none" w:sz="0" w:space="0" w:color="auto"/>
        <w:right w:val="none" w:sz="0" w:space="0" w:color="auto"/>
      </w:divBdr>
    </w:div>
    <w:div w:id="1671299963">
      <w:bodyDiv w:val="1"/>
      <w:marLeft w:val="0"/>
      <w:marRight w:val="0"/>
      <w:marTop w:val="0"/>
      <w:marBottom w:val="0"/>
      <w:divBdr>
        <w:top w:val="none" w:sz="0" w:space="0" w:color="auto"/>
        <w:left w:val="none" w:sz="0" w:space="0" w:color="auto"/>
        <w:bottom w:val="none" w:sz="0" w:space="0" w:color="auto"/>
        <w:right w:val="none" w:sz="0" w:space="0" w:color="auto"/>
      </w:divBdr>
    </w:div>
    <w:div w:id="1702242995">
      <w:bodyDiv w:val="1"/>
      <w:marLeft w:val="0"/>
      <w:marRight w:val="0"/>
      <w:marTop w:val="0"/>
      <w:marBottom w:val="0"/>
      <w:divBdr>
        <w:top w:val="none" w:sz="0" w:space="0" w:color="auto"/>
        <w:left w:val="none" w:sz="0" w:space="0" w:color="auto"/>
        <w:bottom w:val="none" w:sz="0" w:space="0" w:color="auto"/>
        <w:right w:val="none" w:sz="0" w:space="0" w:color="auto"/>
      </w:divBdr>
    </w:div>
    <w:div w:id="1797026201">
      <w:bodyDiv w:val="1"/>
      <w:marLeft w:val="0"/>
      <w:marRight w:val="0"/>
      <w:marTop w:val="0"/>
      <w:marBottom w:val="0"/>
      <w:divBdr>
        <w:top w:val="none" w:sz="0" w:space="0" w:color="auto"/>
        <w:left w:val="none" w:sz="0" w:space="0" w:color="auto"/>
        <w:bottom w:val="none" w:sz="0" w:space="0" w:color="auto"/>
        <w:right w:val="none" w:sz="0" w:space="0" w:color="auto"/>
      </w:divBdr>
    </w:div>
    <w:div w:id="1964841315">
      <w:bodyDiv w:val="1"/>
      <w:marLeft w:val="0"/>
      <w:marRight w:val="0"/>
      <w:marTop w:val="0"/>
      <w:marBottom w:val="0"/>
      <w:divBdr>
        <w:top w:val="none" w:sz="0" w:space="0" w:color="auto"/>
        <w:left w:val="none" w:sz="0" w:space="0" w:color="auto"/>
        <w:bottom w:val="none" w:sz="0" w:space="0" w:color="auto"/>
        <w:right w:val="none" w:sz="0" w:space="0" w:color="auto"/>
      </w:divBdr>
    </w:div>
    <w:div w:id="1993867707">
      <w:bodyDiv w:val="1"/>
      <w:marLeft w:val="0"/>
      <w:marRight w:val="0"/>
      <w:marTop w:val="0"/>
      <w:marBottom w:val="0"/>
      <w:divBdr>
        <w:top w:val="none" w:sz="0" w:space="0" w:color="auto"/>
        <w:left w:val="none" w:sz="0" w:space="0" w:color="auto"/>
        <w:bottom w:val="none" w:sz="0" w:space="0" w:color="auto"/>
        <w:right w:val="none" w:sz="0" w:space="0" w:color="auto"/>
      </w:divBdr>
      <w:divsChild>
        <w:div w:id="1820147943">
          <w:marLeft w:val="0"/>
          <w:marRight w:val="0"/>
          <w:marTop w:val="0"/>
          <w:marBottom w:val="0"/>
          <w:divBdr>
            <w:top w:val="none" w:sz="0" w:space="0" w:color="auto"/>
            <w:left w:val="none" w:sz="0" w:space="0" w:color="auto"/>
            <w:bottom w:val="none" w:sz="0" w:space="0" w:color="auto"/>
            <w:right w:val="none" w:sz="0" w:space="0" w:color="auto"/>
          </w:divBdr>
        </w:div>
      </w:divsChild>
    </w:div>
    <w:div w:id="2006737541">
      <w:bodyDiv w:val="1"/>
      <w:marLeft w:val="0"/>
      <w:marRight w:val="0"/>
      <w:marTop w:val="0"/>
      <w:marBottom w:val="0"/>
      <w:divBdr>
        <w:top w:val="none" w:sz="0" w:space="0" w:color="auto"/>
        <w:left w:val="none" w:sz="0" w:space="0" w:color="auto"/>
        <w:bottom w:val="none" w:sz="0" w:space="0" w:color="auto"/>
        <w:right w:val="none" w:sz="0" w:space="0" w:color="auto"/>
      </w:divBdr>
    </w:div>
    <w:div w:id="2024473005">
      <w:bodyDiv w:val="1"/>
      <w:marLeft w:val="0"/>
      <w:marRight w:val="0"/>
      <w:marTop w:val="0"/>
      <w:marBottom w:val="0"/>
      <w:divBdr>
        <w:top w:val="none" w:sz="0" w:space="0" w:color="auto"/>
        <w:left w:val="none" w:sz="0" w:space="0" w:color="auto"/>
        <w:bottom w:val="none" w:sz="0" w:space="0" w:color="auto"/>
        <w:right w:val="none" w:sz="0" w:space="0" w:color="auto"/>
      </w:divBdr>
    </w:div>
    <w:div w:id="2025983374">
      <w:bodyDiv w:val="1"/>
      <w:marLeft w:val="0"/>
      <w:marRight w:val="0"/>
      <w:marTop w:val="0"/>
      <w:marBottom w:val="0"/>
      <w:divBdr>
        <w:top w:val="none" w:sz="0" w:space="0" w:color="auto"/>
        <w:left w:val="none" w:sz="0" w:space="0" w:color="auto"/>
        <w:bottom w:val="none" w:sz="0" w:space="0" w:color="auto"/>
        <w:right w:val="none" w:sz="0" w:space="0" w:color="auto"/>
      </w:divBdr>
    </w:div>
    <w:div w:id="2049261723">
      <w:bodyDiv w:val="1"/>
      <w:marLeft w:val="0"/>
      <w:marRight w:val="0"/>
      <w:marTop w:val="0"/>
      <w:marBottom w:val="0"/>
      <w:divBdr>
        <w:top w:val="none" w:sz="0" w:space="0" w:color="auto"/>
        <w:left w:val="none" w:sz="0" w:space="0" w:color="auto"/>
        <w:bottom w:val="none" w:sz="0" w:space="0" w:color="auto"/>
        <w:right w:val="none" w:sz="0" w:space="0" w:color="auto"/>
      </w:divBdr>
    </w:div>
    <w:div w:id="2071491474">
      <w:bodyDiv w:val="1"/>
      <w:marLeft w:val="0"/>
      <w:marRight w:val="0"/>
      <w:marTop w:val="0"/>
      <w:marBottom w:val="0"/>
      <w:divBdr>
        <w:top w:val="none" w:sz="0" w:space="0" w:color="auto"/>
        <w:left w:val="none" w:sz="0" w:space="0" w:color="auto"/>
        <w:bottom w:val="none" w:sz="0" w:space="0" w:color="auto"/>
        <w:right w:val="none" w:sz="0" w:space="0" w:color="auto"/>
      </w:divBdr>
    </w:div>
    <w:div w:id="21402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hyperlink" Target="https://agencia.baciaspcj.org.br/wp-content/uploads/2020/11/guia-pmsa.pdf" TargetMode="External" Id="R205efc9c408a4d28" /><Relationship Type="http://schemas.openxmlformats.org/officeDocument/2006/relationships/hyperlink" Target="https://agencia.baciaspcj.org.br/wp-content/uploads/TR_PMSR_13-01-2021_VERS%C3%83O-FINAL.docx" TargetMode="External" Id="R387caf6939c941a1" /><Relationship Type="http://schemas.openxmlformats.org/officeDocument/2006/relationships/hyperlink" Target="https://drive.google.com/file/d/1QKqPbpLpdx10G1amt0VHqiYMMLnpgZx2/view" TargetMode="External" Id="R5438d82f096a4e96" /><Relationship Type="http://schemas.openxmlformats.org/officeDocument/2006/relationships/hyperlink" Target="https://www.abntcatalogo.com.br/pnm.aspx?Q=ZGtraHMvbmQyRTNOMm9QV0RrdUVaaThrNm5LOVpaWm5tUmVWeGRhYkZJcz0=" TargetMode="External" Id="Rf491ae188cde4847" /><Relationship Type="http://schemas.openxmlformats.org/officeDocument/2006/relationships/hyperlink" Target="https://agencia.baciaspcj.org.br/wp-content/uploads/2020/11/guia-pmsa.pdf" TargetMode="External" Id="Rfbd228278af142c0" /><Relationship Type="http://schemas.openxmlformats.org/officeDocument/2006/relationships/hyperlink" Target="https://agencia.baciaspcj.org.br/2023/03/23/guia-dos-comites-pcj-serve-de-base-para-norma-nacional-sobre-plano-de-seguranca-da-agua/" TargetMode="External" Id="R184eab0d8d854373" /><Relationship Type="http://schemas.openxmlformats.org/officeDocument/2006/relationships/hyperlink" Target="https://agencia.baciaspcj.org.br/2023/01/27/projeto-cantareira-pcj-tera-r875-milhoes-de-investimentos-nos-proximos-cinco-anos/" TargetMode="External" Id="R8784c27629504d93" /><Relationship Type="http://schemas.openxmlformats.org/officeDocument/2006/relationships/hyperlink" Target="https://capacitacao.ana.gov.br/" TargetMode="External" Id="Rf8d0db58488f43e8" /><Relationship Type="http://schemas.openxmlformats.org/officeDocument/2006/relationships/hyperlink" Target="https://sigrh.sp.gov.br/capacita" TargetMode="External" Id="Rfc21815c94cf420b" /><Relationship Type="http://schemas.openxmlformats.org/officeDocument/2006/relationships/hyperlink" Target="http://comitespcj.org.br/index.php?option=com_content&amp;view=article&amp;id=818&amp;Itemid=404" TargetMode="External" Id="R28671e8ce03b4b6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7" ma:contentTypeDescription="Crie um novo documento." ma:contentTypeScope="" ma:versionID="8e250f6cec000238962a4f06a22af667">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5f8f1310affeb49e58b8424162359de1"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1fa0f57-cac1-42a5-9a3a-de542e2b226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d9cd48e4-e3fb-4b0e-9fcc-3067b4f8d6bd}" ma:internalName="TaxCatchAll" ma:showField="CatchAllData" ma:web="78cec8e6-2dd2-454d-b20c-951d9c576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3519b-3cb6-4eb7-b374-2759e8f8a1ef">
      <Terms xmlns="http://schemas.microsoft.com/office/infopath/2007/PartnerControls"/>
    </lcf76f155ced4ddcb4097134ff3c332f>
    <TaxCatchAll xmlns="78cec8e6-2dd2-454d-b20c-951d9c576460" xsi:nil="true"/>
    <_Flow_SignoffStatus xmlns="9813519b-3cb6-4eb7-b374-2759e8f8a1ef" xsi:nil="true"/>
  </documentManagement>
</p:properties>
</file>

<file path=customXml/itemProps1.xml><?xml version="1.0" encoding="utf-8"?>
<ds:datastoreItem xmlns:ds="http://schemas.openxmlformats.org/officeDocument/2006/customXml" ds:itemID="{FAB12472-B5A8-4976-9AEE-A21B3E118AB2}">
  <ds:schemaRefs>
    <ds:schemaRef ds:uri="http://schemas.microsoft.com/sharepoint/v3/contenttype/forms"/>
  </ds:schemaRefs>
</ds:datastoreItem>
</file>

<file path=customXml/itemProps2.xml><?xml version="1.0" encoding="utf-8"?>
<ds:datastoreItem xmlns:ds="http://schemas.openxmlformats.org/officeDocument/2006/customXml" ds:itemID="{EEEE36AB-E2C3-423E-AF49-AC6588D93A7A}">
  <ds:schemaRefs>
    <ds:schemaRef ds:uri="http://schemas.openxmlformats.org/officeDocument/2006/bibliography"/>
  </ds:schemaRefs>
</ds:datastoreItem>
</file>

<file path=customXml/itemProps3.xml><?xml version="1.0" encoding="utf-8"?>
<ds:datastoreItem xmlns:ds="http://schemas.openxmlformats.org/officeDocument/2006/customXml" ds:itemID="{98C2AD5A-840A-45CD-B51F-2681C7FB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3E440-F5C7-41A3-B2B4-273B57B8F04B}">
  <ds:schemaRefs>
    <ds:schemaRef ds:uri="http://schemas.microsoft.com/office/2006/metadata/properties"/>
    <ds:schemaRef ds:uri="http://schemas.microsoft.com/office/infopath/2007/PartnerControls"/>
    <ds:schemaRef ds:uri="9813519b-3cb6-4eb7-b374-2759e8f8a1ef"/>
    <ds:schemaRef ds:uri="78cec8e6-2dd2-454d-b20c-951d9c57646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Membros presentes</dc:title>
  <dc:subject/>
  <dc:creator>daeebmt</dc:creator>
  <keywords/>
  <lastModifiedBy>Allan Patrick</lastModifiedBy>
  <revision>2056</revision>
  <lastPrinted>2019-08-02T13:36:00.0000000Z</lastPrinted>
  <dcterms:created xsi:type="dcterms:W3CDTF">2021-07-23T09:06:00.0000000Z</dcterms:created>
  <dcterms:modified xsi:type="dcterms:W3CDTF">2023-05-12T18:52:06.4859333Z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y fmtid="{D5CDD505-2E9C-101B-9397-08002B2CF9AE}" pid="3" name="MediaServiceImageTags">
    <vt:lpwstr/>
  </property>
</Properties>
</file>